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C" w:rsidRPr="00553E65" w:rsidRDefault="00E40B3C" w:rsidP="0085350D">
      <w:pPr>
        <w:spacing w:before="100" w:beforeAutospacing="1" w:after="100" w:afterAutospacing="1" w:line="240" w:lineRule="auto"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Приложение 1</w:t>
      </w:r>
    </w:p>
    <w:p w:rsidR="00553E65" w:rsidRPr="00553E65" w:rsidRDefault="00553E65" w:rsidP="00553E6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553E65">
        <w:rPr>
          <w:rFonts w:eastAsia="Times New Roman"/>
          <w:b/>
          <w:bCs/>
          <w:color w:val="auto"/>
          <w:sz w:val="27"/>
          <w:szCs w:val="27"/>
          <w:lang w:eastAsia="ru-RU"/>
        </w:rPr>
        <w:t xml:space="preserve">План мероприятий </w:t>
      </w:r>
    </w:p>
    <w:p w:rsidR="00553E65" w:rsidRPr="00553E65" w:rsidRDefault="00553E65" w:rsidP="00553E6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553E65">
        <w:rPr>
          <w:rFonts w:eastAsia="Times New Roman"/>
          <w:b/>
          <w:bCs/>
          <w:color w:val="auto"/>
          <w:sz w:val="27"/>
          <w:szCs w:val="27"/>
          <w:lang w:eastAsia="ru-RU"/>
        </w:rPr>
        <w:t xml:space="preserve">антикоррупционной направленности </w:t>
      </w:r>
    </w:p>
    <w:p w:rsidR="00553E65" w:rsidRPr="00553E65" w:rsidRDefault="00E40B3C" w:rsidP="00553E6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b/>
          <w:bCs/>
          <w:color w:val="auto"/>
          <w:sz w:val="27"/>
          <w:szCs w:val="27"/>
          <w:lang w:eastAsia="ru-RU"/>
        </w:rPr>
        <w:t>в ГУТО «Веневский психоневрологический интернат</w:t>
      </w:r>
      <w:r w:rsidR="00553E65" w:rsidRPr="00553E65">
        <w:rPr>
          <w:rFonts w:eastAsia="Times New Roman"/>
          <w:b/>
          <w:bCs/>
          <w:color w:val="auto"/>
          <w:sz w:val="27"/>
          <w:szCs w:val="27"/>
          <w:lang w:eastAsia="ru-RU"/>
        </w:rPr>
        <w:t>»</w:t>
      </w:r>
    </w:p>
    <w:p w:rsidR="00553E65" w:rsidRDefault="0085350D" w:rsidP="00553E6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auto"/>
          <w:sz w:val="27"/>
          <w:szCs w:val="27"/>
          <w:lang w:eastAsia="ru-RU"/>
        </w:rPr>
      </w:pPr>
      <w:r>
        <w:rPr>
          <w:rFonts w:eastAsia="Times New Roman"/>
          <w:b/>
          <w:bCs/>
          <w:color w:val="auto"/>
          <w:sz w:val="27"/>
          <w:szCs w:val="27"/>
          <w:lang w:eastAsia="ru-RU"/>
        </w:rPr>
        <w:t>на 2015</w:t>
      </w:r>
      <w:r w:rsidR="00E40B3C">
        <w:rPr>
          <w:rFonts w:eastAsia="Times New Roman"/>
          <w:b/>
          <w:bCs/>
          <w:color w:val="auto"/>
          <w:sz w:val="27"/>
          <w:szCs w:val="27"/>
          <w:lang w:eastAsia="ru-RU"/>
        </w:rPr>
        <w:t>– 2016 годы</w:t>
      </w:r>
    </w:p>
    <w:p w:rsidR="00E40B3C" w:rsidRPr="00553E65" w:rsidRDefault="00E40B3C" w:rsidP="00553E65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991"/>
        <w:gridCol w:w="2165"/>
        <w:gridCol w:w="1774"/>
      </w:tblGrid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553E65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№ </w:t>
            </w:r>
            <w:proofErr w:type="gramStart"/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п</w:t>
            </w:r>
            <w:proofErr w:type="gramEnd"/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553E65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553E65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553E65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Срок выполнения</w:t>
            </w:r>
          </w:p>
        </w:tc>
      </w:tr>
      <w:tr w:rsidR="00553E65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553E65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553E65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553E65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Создание антикоррупционной комиссии по противодействию коррупции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553E65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Директор </w:t>
            </w:r>
            <w:r w:rsidR="0085350D">
              <w:rPr>
                <w:rFonts w:eastAsia="Times New Roman"/>
                <w:color w:val="auto"/>
                <w:szCs w:val="24"/>
                <w:lang w:eastAsia="ru-RU"/>
              </w:rPr>
              <w:t xml:space="preserve"> Герр Г.В.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E65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Декабрь 2014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Разработка и утверждение положения о комиссии по противодействию коррупции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484C48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Директор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Герр Г.В.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заместитель директора Ерохина Т.В.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484C48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Декабрь 2014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По мере поступления заявлений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Разработка и утверждение плана мероприятий антикор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рупционной направленности в 2015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6 годах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85350D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Директор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Герр Г.В.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заместитель директора Ерохина Т.В.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484C48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Декабрь 2014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85350D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Создание на сайте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ГУТО «Веневский ПНИ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» раздела «Антикоррупционная политика»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Юрова Н.В. </w:t>
            </w:r>
            <w:proofErr w:type="gramStart"/>
            <w:r>
              <w:rPr>
                <w:rFonts w:eastAsia="Times New Roman"/>
                <w:color w:val="auto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за пополнение сайта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484C48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Декабрь 2014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4B4C5C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Размещение на сайте ГУТО «Веневский ПНИ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>» в разделе «Антикоррупционная политика» положения о комиссии по противодействию коррупции, плана мероприятий антикоррупционной направленности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4B4C5C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Юрова Н.В. </w:t>
            </w:r>
            <w:proofErr w:type="gramStart"/>
            <w:r>
              <w:rPr>
                <w:rFonts w:eastAsia="Times New Roman"/>
                <w:color w:val="auto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за пополнение сайта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4B4C5C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Декабрь 2014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4B4C5C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Декабрь 2014 – январь 2015гг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Разработка пам</w:t>
            </w:r>
            <w:r w:rsidR="004B4C5C">
              <w:rPr>
                <w:rFonts w:eastAsia="Times New Roman"/>
                <w:color w:val="auto"/>
                <w:szCs w:val="24"/>
                <w:lang w:eastAsia="ru-RU"/>
              </w:rPr>
              <w:t>ятки для работников ГУТО «Веневский ПНИ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» о поведении в ситуациях, представляющих коррупционную опасность.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4B4C5C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Январь – февраль 2015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  <w:r w:rsidR="00EA612D">
              <w:rPr>
                <w:rFonts w:eastAsia="Times New Roman"/>
                <w:color w:val="auto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 мере выявления фактов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EA612D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Анализ заявлений, </w:t>
            </w:r>
            <w:r w:rsidR="00EA612D">
              <w:rPr>
                <w:rFonts w:eastAsia="Times New Roman"/>
                <w:color w:val="auto"/>
                <w:szCs w:val="24"/>
                <w:lang w:eastAsia="ru-RU"/>
              </w:rPr>
              <w:t>обращений работников и родственников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(законных представите</w:t>
            </w:r>
            <w:r w:rsidR="00EA612D">
              <w:rPr>
                <w:rFonts w:eastAsia="Times New Roman"/>
                <w:color w:val="auto"/>
                <w:szCs w:val="24"/>
                <w:lang w:eastAsia="ru-RU"/>
              </w:rPr>
              <w:t>лей) проживающих граждан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на предмет наличия в них информации о фактах коррупции в сфере</w:t>
            </w:r>
            <w:r w:rsidR="00EA612D">
              <w:rPr>
                <w:rFonts w:eastAsia="Times New Roman"/>
                <w:color w:val="auto"/>
                <w:szCs w:val="24"/>
                <w:lang w:eastAsia="ru-RU"/>
              </w:rPr>
              <w:t xml:space="preserve"> деятельности  ГУТО «Веневский ПНИ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 мере поступления заявлений и обращений</w:t>
            </w:r>
          </w:p>
        </w:tc>
      </w:tr>
      <w:tr w:rsidR="0085350D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lastRenderedPageBreak/>
              <w:t>2. Участие в антикоррупционном мониторинге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1 раз в полугодие</w:t>
            </w:r>
          </w:p>
        </w:tc>
      </w:tr>
      <w:tr w:rsidR="0085350D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3. Формирование механизмов общественного антикоррупционного контроля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2D7FAF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Проведение антикоррупционной экспертизы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жалоб и обращений граждан на действия (бездействия)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администрации 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>и 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ного персонала 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>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D25597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Использование телефона «горячая линия» или прямой телефонной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линии с руководством органов местного самоуправления, осуществляющи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х управление в сфере социального обслуживания 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D25597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Директор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Герр Г.В.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proofErr w:type="gramStart"/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Контроль за</w:t>
            </w:r>
            <w:proofErr w:type="gramEnd"/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</w:t>
            </w:r>
            <w:r w:rsidR="00C77CB3">
              <w:rPr>
                <w:rFonts w:eastAsia="Times New Roman"/>
                <w:color w:val="auto"/>
                <w:szCs w:val="24"/>
                <w:lang w:eastAsia="ru-RU"/>
              </w:rPr>
              <w:t>оводящих сотрудников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85350D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C77CB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4. Обеспечение прозрачности деятельности 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C77CB3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Размещение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на са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йте Учреждения и стенде 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>   времени приёма граждан.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C77CB3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Январь 2015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CB3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Разместить на стенде     в учреждении</w:t>
            </w:r>
            <w:r w:rsidR="00C77CB3">
              <w:rPr>
                <w:rFonts w:eastAsia="Times New Roman"/>
                <w:color w:val="auto"/>
                <w:szCs w:val="24"/>
                <w:lang w:eastAsia="ru-RU"/>
              </w:rPr>
              <w:t>:</w:t>
            </w:r>
          </w:p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-Устав </w:t>
            </w:r>
            <w:r w:rsidR="00C77CB3">
              <w:rPr>
                <w:rFonts w:eastAsia="Times New Roman"/>
                <w:color w:val="auto"/>
                <w:szCs w:val="24"/>
                <w:lang w:eastAsia="ru-RU"/>
              </w:rPr>
              <w:t>ГУТО «Веневский ПНИ»</w:t>
            </w:r>
          </w:p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- адреса и телефоны органов, куда могут обращаться граждане в случае проявления коррупционных действий.</w:t>
            </w:r>
          </w:p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- информацию, где принимаются жалобы на неправомерные </w:t>
            </w:r>
            <w:r w:rsidR="00C77CB3">
              <w:rPr>
                <w:rFonts w:eastAsia="Times New Roman"/>
                <w:color w:val="auto"/>
                <w:szCs w:val="24"/>
                <w:lang w:eastAsia="ru-RU"/>
              </w:rPr>
              <w:t>действия работников ГУТО «Веневский ПНИ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». Проведение проверок по изложенным в них фактам.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C77CB3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Директор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Герр Г.В.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заместитель директора Ерохина Т.В.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C77CB3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Январь – февраль 2015</w:t>
            </w:r>
          </w:p>
        </w:tc>
      </w:tr>
      <w:tr w:rsidR="0085350D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C77CB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5. Создание эффективного </w:t>
            </w:r>
            <w:proofErr w:type="gramStart"/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контроля </w:t>
            </w:r>
            <w:r w:rsidR="00C77CB3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за</w:t>
            </w:r>
            <w:proofErr w:type="gramEnd"/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 распределением и расходованием бюджетных средств.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Главный бухгалтер</w:t>
            </w:r>
            <w:r w:rsidR="00DA024A">
              <w:rPr>
                <w:rFonts w:eastAsia="Times New Roman"/>
                <w:color w:val="auto"/>
                <w:szCs w:val="24"/>
                <w:lang w:eastAsia="ru-RU"/>
              </w:rPr>
              <w:t xml:space="preserve"> Агальцова М.В.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 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законом. N 44-ФЗ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24A" w:rsidRPr="00553E65" w:rsidRDefault="00DA024A" w:rsidP="00DA024A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Контрактный управляющий Губернаторова Е.Н.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</w:t>
            </w:r>
          </w:p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Целевое использование бюджетных и внебюджетных сре</w:t>
            </w:r>
            <w:proofErr w:type="gramStart"/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дств в т</w:t>
            </w:r>
            <w:proofErr w:type="gramEnd"/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.ч. спонсорской и благотворительной помощи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DA024A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Главный бухгалтер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Агальцова М.В.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85350D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DA024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6. Антикоррупционные мероприятия по формированию </w:t>
            </w:r>
            <w:r w:rsidR="00DA024A">
              <w:rPr>
                <w:rFonts w:eastAsia="Times New Roman"/>
                <w:color w:val="auto"/>
                <w:szCs w:val="24"/>
                <w:lang w:eastAsia="ru-RU"/>
              </w:rPr>
              <w:t xml:space="preserve">                               </w:t>
            </w: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антикоррупционного мировоззрения.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Проведение оценки должностных обязаннос</w:t>
            </w:r>
            <w:r w:rsidR="005862EF">
              <w:rPr>
                <w:rFonts w:eastAsia="Times New Roman"/>
                <w:color w:val="auto"/>
                <w:szCs w:val="24"/>
                <w:lang w:eastAsia="ru-RU"/>
              </w:rPr>
              <w:t>тей руководящих и иных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5862EF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Директор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Герр Г.</w:t>
            </w:r>
            <w:proofErr w:type="gramStart"/>
            <w:r>
              <w:rPr>
                <w:rFonts w:eastAsia="Times New Roman"/>
                <w:color w:val="auto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Усиление персональной ответственности администрации учрежд</w:t>
            </w:r>
            <w:r w:rsidR="005862EF">
              <w:rPr>
                <w:rFonts w:eastAsia="Times New Roman"/>
                <w:color w:val="auto"/>
                <w:szCs w:val="24"/>
                <w:lang w:eastAsia="ru-RU"/>
              </w:rPr>
              <w:t>ения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5862EF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Директор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Герр Г.</w:t>
            </w:r>
            <w:proofErr w:type="gramStart"/>
            <w:r>
              <w:rPr>
                <w:rFonts w:eastAsia="Times New Roman"/>
                <w:color w:val="auto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Стимулирование профессионального раз</w:t>
            </w:r>
            <w:r w:rsidR="005862EF">
              <w:rPr>
                <w:rFonts w:eastAsia="Times New Roman"/>
                <w:color w:val="auto"/>
                <w:szCs w:val="24"/>
                <w:lang w:eastAsia="ru-RU"/>
              </w:rPr>
              <w:t xml:space="preserve">вития персонала 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5862EF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Директор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 xml:space="preserve"> Герр Г.</w:t>
            </w:r>
            <w:proofErr w:type="gramStart"/>
            <w:r>
              <w:rPr>
                <w:rFonts w:eastAsia="Times New Roman"/>
                <w:color w:val="auto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85350D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7. Информационная и издательская деятельность.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5862EF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Cs w:val="24"/>
                <w:lang w:eastAsia="ru-RU"/>
              </w:rPr>
              <w:t>Информирование проживающих граждан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и населения через сайт о ходе реализации антикор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рупционной политики ГУТО «Веневский ПНИ</w:t>
            </w:r>
            <w:r w:rsidR="0085350D" w:rsidRPr="00553E65">
              <w:rPr>
                <w:rFonts w:eastAsia="Times New Roman"/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Обновление материалов антикоррупционной политики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В течени</w:t>
            </w:r>
            <w:proofErr w:type="gramStart"/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и</w:t>
            </w:r>
            <w:proofErr w:type="gramEnd"/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года</w:t>
            </w:r>
          </w:p>
        </w:tc>
      </w:tr>
      <w:tr w:rsidR="0085350D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8. Антикоррупционная экспертиза нормативных правовых актов и их проектов.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Использование нормативно-правовой базы по антикоррупции,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Постоянно</w:t>
            </w:r>
          </w:p>
        </w:tc>
      </w:tr>
      <w:tr w:rsidR="0085350D" w:rsidRPr="00553E65" w:rsidTr="00553E65">
        <w:trPr>
          <w:tblCellSpacing w:w="15" w:type="dxa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9. Предоставление отчетной информации.</w:t>
            </w:r>
          </w:p>
        </w:tc>
      </w:tr>
      <w:tr w:rsidR="00DA024A" w:rsidRPr="00553E65" w:rsidTr="00553E6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Предоставление отчетной информации по исполнению мероприятий антикоррупционной направленности</w:t>
            </w:r>
            <w:r w:rsidR="005862EF">
              <w:rPr>
                <w:rFonts w:eastAsia="Times New Roman"/>
                <w:color w:val="auto"/>
                <w:szCs w:val="24"/>
                <w:lang w:eastAsia="ru-RU"/>
              </w:rPr>
              <w:t xml:space="preserve"> ГУТО «Веневский ПНИ»</w:t>
            </w: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 xml:space="preserve"> в </w:t>
            </w:r>
            <w:r w:rsidR="005862EF">
              <w:rPr>
                <w:rFonts w:eastAsia="Times New Roman"/>
                <w:color w:val="auto"/>
                <w:szCs w:val="24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350D" w:rsidRPr="00553E65" w:rsidRDefault="0085350D" w:rsidP="00553E6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Cs w:val="24"/>
                <w:lang w:eastAsia="ru-RU"/>
              </w:rPr>
            </w:pPr>
            <w:r w:rsidRPr="00553E65">
              <w:rPr>
                <w:rFonts w:eastAsia="Times New Roman"/>
                <w:color w:val="auto"/>
                <w:szCs w:val="24"/>
                <w:lang w:eastAsia="ru-RU"/>
              </w:rPr>
              <w:t>По требованию</w:t>
            </w:r>
          </w:p>
        </w:tc>
      </w:tr>
    </w:tbl>
    <w:p w:rsidR="00553E65" w:rsidRPr="00553E65" w:rsidRDefault="00553E65" w:rsidP="00553E65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</w:p>
    <w:sectPr w:rsidR="00553E65" w:rsidRPr="00553E65" w:rsidSect="0030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058"/>
    <w:multiLevelType w:val="multilevel"/>
    <w:tmpl w:val="F93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54D2B"/>
    <w:multiLevelType w:val="multilevel"/>
    <w:tmpl w:val="5106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65"/>
    <w:rsid w:val="001253B5"/>
    <w:rsid w:val="002D7FAF"/>
    <w:rsid w:val="002F0F38"/>
    <w:rsid w:val="002F7F85"/>
    <w:rsid w:val="00305002"/>
    <w:rsid w:val="004B4C5C"/>
    <w:rsid w:val="00553E65"/>
    <w:rsid w:val="005862EF"/>
    <w:rsid w:val="006734B8"/>
    <w:rsid w:val="0085350D"/>
    <w:rsid w:val="00981982"/>
    <w:rsid w:val="00C77CB3"/>
    <w:rsid w:val="00D25597"/>
    <w:rsid w:val="00DA024A"/>
    <w:rsid w:val="00E40B3C"/>
    <w:rsid w:val="00EA612D"/>
    <w:rsid w:val="00F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2"/>
  </w:style>
  <w:style w:type="paragraph" w:styleId="3">
    <w:name w:val="heading 3"/>
    <w:basedOn w:val="a"/>
    <w:link w:val="30"/>
    <w:uiPriority w:val="9"/>
    <w:qFormat/>
    <w:rsid w:val="00553E6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53E6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53E6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E65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3E65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3E65"/>
    <w:rPr>
      <w:rFonts w:eastAsia="Times New Roman"/>
      <w:b/>
      <w:bCs/>
      <w:color w:val="auto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3E65"/>
    <w:rPr>
      <w:rFonts w:eastAsia="Times New Roman"/>
      <w:b/>
      <w:bCs/>
      <w:color w:val="auto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53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2016-03-23T12:46:00Z</cp:lastPrinted>
  <dcterms:created xsi:type="dcterms:W3CDTF">2016-03-21T08:23:00Z</dcterms:created>
  <dcterms:modified xsi:type="dcterms:W3CDTF">2016-03-23T12:47:00Z</dcterms:modified>
</cp:coreProperties>
</file>