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33B" w:rsidRDefault="00D7133B" w:rsidP="00136AFA">
      <w:pPr>
        <w:spacing w:after="0" w:line="240" w:lineRule="auto"/>
        <w:contextualSpacing/>
        <w:jc w:val="center"/>
        <w:rPr>
          <w:rFonts w:ascii="Times New Roman" w:hAnsi="Times New Roman"/>
          <w:b/>
          <w:sz w:val="28"/>
          <w:szCs w:val="28"/>
        </w:rPr>
      </w:pPr>
      <w:bookmarkStart w:id="0" w:name="_GoBack"/>
      <w:bookmarkEnd w:id="0"/>
      <w:r>
        <w:rPr>
          <w:rFonts w:ascii="Times New Roman" w:hAnsi="Times New Roman"/>
          <w:b/>
          <w:sz w:val="28"/>
          <w:szCs w:val="28"/>
        </w:rPr>
        <w:t>Этика общения с инвалидами</w:t>
      </w:r>
    </w:p>
    <w:p w:rsidR="00B77A15" w:rsidRPr="008628D7" w:rsidRDefault="00B77A15" w:rsidP="00136AFA">
      <w:pPr>
        <w:spacing w:after="0" w:line="240" w:lineRule="auto"/>
        <w:contextualSpacing/>
        <w:jc w:val="center"/>
        <w:rPr>
          <w:rFonts w:ascii="Times New Roman" w:hAnsi="Times New Roman"/>
          <w:b/>
          <w:sz w:val="28"/>
          <w:szCs w:val="28"/>
        </w:rPr>
      </w:pPr>
    </w:p>
    <w:p w:rsidR="00136AFA" w:rsidRDefault="00D7133B" w:rsidP="00136AFA">
      <w:pPr>
        <w:pStyle w:val="aa"/>
        <w:numPr>
          <w:ilvl w:val="0"/>
          <w:numId w:val="4"/>
        </w:numPr>
        <w:contextualSpacing/>
        <w:jc w:val="center"/>
        <w:rPr>
          <w:rFonts w:ascii="Times New Roman" w:hAnsi="Times New Roman"/>
          <w:b/>
          <w:sz w:val="28"/>
          <w:szCs w:val="28"/>
        </w:rPr>
      </w:pPr>
      <w:r w:rsidRPr="00EC1D73">
        <w:rPr>
          <w:rFonts w:ascii="Times New Roman" w:hAnsi="Times New Roman"/>
          <w:b/>
          <w:sz w:val="28"/>
          <w:szCs w:val="28"/>
        </w:rPr>
        <w:t xml:space="preserve">Понятие «этика», философия независимой жизни, </w:t>
      </w:r>
    </w:p>
    <w:p w:rsidR="00D7133B" w:rsidRDefault="00D7133B" w:rsidP="00136AFA">
      <w:pPr>
        <w:pStyle w:val="aa"/>
        <w:ind w:left="720"/>
        <w:contextualSpacing/>
        <w:jc w:val="center"/>
        <w:rPr>
          <w:rFonts w:ascii="Times New Roman" w:hAnsi="Times New Roman"/>
          <w:b/>
          <w:sz w:val="28"/>
          <w:szCs w:val="28"/>
        </w:rPr>
      </w:pPr>
      <w:r w:rsidRPr="00EC1D73">
        <w:rPr>
          <w:rFonts w:ascii="Times New Roman" w:hAnsi="Times New Roman"/>
          <w:b/>
          <w:sz w:val="28"/>
          <w:szCs w:val="28"/>
        </w:rPr>
        <w:t>Декларация независимости инвалида</w:t>
      </w:r>
    </w:p>
    <w:p w:rsidR="00EC1D73" w:rsidRPr="00EC1D73" w:rsidRDefault="00EC1D73" w:rsidP="00136AFA">
      <w:pPr>
        <w:pStyle w:val="aa"/>
        <w:ind w:left="720"/>
        <w:contextualSpacing/>
        <w:rPr>
          <w:rFonts w:ascii="Times New Roman" w:hAnsi="Times New Roman"/>
          <w:b/>
          <w:sz w:val="28"/>
          <w:szCs w:val="28"/>
        </w:rPr>
      </w:pPr>
    </w:p>
    <w:p w:rsidR="00D7133B" w:rsidRPr="00B77A15" w:rsidRDefault="00D7133B" w:rsidP="00136AFA">
      <w:pPr>
        <w:pStyle w:val="aa"/>
        <w:ind w:firstLine="360"/>
        <w:contextualSpacing/>
        <w:jc w:val="both"/>
        <w:rPr>
          <w:rFonts w:ascii="Times New Roman" w:hAnsi="Times New Roman"/>
          <w:sz w:val="28"/>
          <w:szCs w:val="28"/>
        </w:rPr>
      </w:pPr>
      <w:r w:rsidRPr="00B77A15">
        <w:rPr>
          <w:rFonts w:ascii="Times New Roman" w:hAnsi="Times New Roman"/>
          <w:sz w:val="28"/>
          <w:szCs w:val="28"/>
        </w:rPr>
        <w:t>Важной составляющей деятельности по обеспечению доступности зданий, сооружений и предоставляемых населению услуг является соблюдение этических правил общения с инвалидами.</w:t>
      </w:r>
    </w:p>
    <w:p w:rsidR="00D7133B" w:rsidRPr="00B77A15" w:rsidRDefault="00D7133B" w:rsidP="00136AFA">
      <w:pPr>
        <w:pStyle w:val="aa"/>
        <w:ind w:firstLine="360"/>
        <w:contextualSpacing/>
        <w:jc w:val="both"/>
        <w:rPr>
          <w:rFonts w:ascii="Times New Roman" w:hAnsi="Times New Roman"/>
          <w:sz w:val="28"/>
          <w:szCs w:val="28"/>
        </w:rPr>
      </w:pPr>
      <w:r w:rsidRPr="00B77A15">
        <w:rPr>
          <w:rFonts w:ascii="Times New Roman" w:hAnsi="Times New Roman"/>
          <w:b/>
          <w:sz w:val="28"/>
          <w:szCs w:val="28"/>
        </w:rPr>
        <w:t>Этика</w:t>
      </w:r>
      <w:r w:rsidRPr="00B77A15">
        <w:rPr>
          <w:rFonts w:ascii="Times New Roman" w:hAnsi="Times New Roman"/>
          <w:sz w:val="28"/>
          <w:szCs w:val="28"/>
        </w:rPr>
        <w:t xml:space="preserve"> – учение о морали, нравственности. Термин «этика» впервые употребил Аристотель (384-322 до н.э.) для обозначения практической философии, которая должна дать ответ на вопрос, что мы должны делать, чтобы совершать правильные нравственные поступки.</w:t>
      </w:r>
    </w:p>
    <w:p w:rsidR="00D7133B" w:rsidRPr="00B77A15" w:rsidRDefault="00D7133B" w:rsidP="00136AFA">
      <w:pPr>
        <w:pStyle w:val="aa"/>
        <w:ind w:firstLine="360"/>
        <w:contextualSpacing/>
        <w:jc w:val="both"/>
        <w:rPr>
          <w:rFonts w:ascii="Times New Roman" w:hAnsi="Times New Roman"/>
          <w:sz w:val="28"/>
          <w:szCs w:val="28"/>
        </w:rPr>
      </w:pPr>
      <w:r w:rsidRPr="00B77A15">
        <w:rPr>
          <w:rFonts w:ascii="Times New Roman" w:hAnsi="Times New Roman"/>
          <w:sz w:val="28"/>
          <w:szCs w:val="28"/>
        </w:rPr>
        <w:t>Важнейшими категориями этики являются: «добро», «зло», «справедливость», «благо», «ответственность», «долг», «совесть» и т.д.</w:t>
      </w:r>
    </w:p>
    <w:p w:rsidR="00EC1D73" w:rsidRDefault="00D7133B" w:rsidP="00136AFA">
      <w:pPr>
        <w:pStyle w:val="aa"/>
        <w:ind w:firstLine="708"/>
        <w:contextualSpacing/>
        <w:jc w:val="both"/>
        <w:rPr>
          <w:rFonts w:ascii="Times New Roman" w:hAnsi="Times New Roman"/>
          <w:sz w:val="28"/>
          <w:szCs w:val="28"/>
        </w:rPr>
      </w:pPr>
      <w:r w:rsidRPr="00B77A15">
        <w:rPr>
          <w:rFonts w:ascii="Times New Roman" w:hAnsi="Times New Roman"/>
          <w:sz w:val="28"/>
          <w:szCs w:val="28"/>
        </w:rPr>
        <w:t xml:space="preserve">Составной частью этики является </w:t>
      </w:r>
      <w:r w:rsidRPr="00B77A15">
        <w:rPr>
          <w:rFonts w:ascii="Times New Roman" w:hAnsi="Times New Roman"/>
          <w:b/>
          <w:i/>
          <w:sz w:val="28"/>
          <w:szCs w:val="28"/>
        </w:rPr>
        <w:t>профессиональная</w:t>
      </w:r>
      <w:r w:rsidR="00E40431" w:rsidRPr="00B77A15">
        <w:rPr>
          <w:rFonts w:ascii="Times New Roman" w:hAnsi="Times New Roman"/>
          <w:b/>
          <w:i/>
          <w:sz w:val="28"/>
          <w:szCs w:val="28"/>
        </w:rPr>
        <w:t xml:space="preserve"> или деловая</w:t>
      </w:r>
      <w:r w:rsidRPr="00B77A15">
        <w:rPr>
          <w:rFonts w:ascii="Times New Roman" w:hAnsi="Times New Roman"/>
          <w:b/>
          <w:i/>
          <w:sz w:val="28"/>
          <w:szCs w:val="28"/>
        </w:rPr>
        <w:t xml:space="preserve"> этика</w:t>
      </w:r>
      <w:r w:rsidRPr="00B77A15">
        <w:rPr>
          <w:rFonts w:ascii="Times New Roman" w:hAnsi="Times New Roman"/>
          <w:sz w:val="28"/>
          <w:szCs w:val="28"/>
        </w:rPr>
        <w:t xml:space="preserve"> – совокупность морально-этических и нравственных н</w:t>
      </w:r>
      <w:r w:rsidR="00EC1D73">
        <w:rPr>
          <w:rFonts w:ascii="Times New Roman" w:hAnsi="Times New Roman"/>
          <w:sz w:val="28"/>
          <w:szCs w:val="28"/>
        </w:rPr>
        <w:t>орм и модель</w:t>
      </w:r>
    </w:p>
    <w:p w:rsidR="00E40431" w:rsidRPr="00B77A15" w:rsidRDefault="00D7133B" w:rsidP="00136AFA">
      <w:pPr>
        <w:pStyle w:val="aa"/>
        <w:contextualSpacing/>
        <w:jc w:val="both"/>
        <w:rPr>
          <w:rFonts w:ascii="Times New Roman" w:hAnsi="Times New Roman"/>
          <w:sz w:val="28"/>
          <w:szCs w:val="28"/>
        </w:rPr>
      </w:pPr>
      <w:r w:rsidRPr="00B77A15">
        <w:rPr>
          <w:rFonts w:ascii="Times New Roman" w:hAnsi="Times New Roman"/>
          <w:sz w:val="28"/>
          <w:szCs w:val="28"/>
        </w:rPr>
        <w:t>поведения специалиста в соответствующей профессиональной сфере</w:t>
      </w:r>
      <w:r w:rsidR="00E40431" w:rsidRPr="00B77A15">
        <w:rPr>
          <w:rFonts w:ascii="Times New Roman" w:hAnsi="Times New Roman"/>
          <w:sz w:val="28"/>
          <w:szCs w:val="28"/>
        </w:rPr>
        <w:t>.</w:t>
      </w:r>
      <w:r w:rsidRPr="00B77A15">
        <w:rPr>
          <w:rFonts w:ascii="Times New Roman" w:hAnsi="Times New Roman"/>
          <w:sz w:val="28"/>
          <w:szCs w:val="28"/>
        </w:rPr>
        <w:t xml:space="preserve"> </w:t>
      </w:r>
    </w:p>
    <w:p w:rsidR="00EC1D73" w:rsidRDefault="00D7133B" w:rsidP="00136AFA">
      <w:pPr>
        <w:pStyle w:val="aa"/>
        <w:ind w:firstLine="708"/>
        <w:contextualSpacing/>
        <w:jc w:val="both"/>
        <w:rPr>
          <w:rFonts w:ascii="Times New Roman" w:hAnsi="Times New Roman"/>
          <w:sz w:val="28"/>
          <w:szCs w:val="28"/>
        </w:rPr>
      </w:pPr>
      <w:r w:rsidRPr="00B77A15">
        <w:rPr>
          <w:rFonts w:ascii="Times New Roman" w:hAnsi="Times New Roman"/>
          <w:sz w:val="28"/>
          <w:szCs w:val="28"/>
        </w:rPr>
        <w:t xml:space="preserve">Профессиональная этика для каждого из специалистов – не просто формальное требование, а главенствующий принцип ежедневной деятельности. </w:t>
      </w:r>
    </w:p>
    <w:p w:rsidR="00D7133B" w:rsidRPr="00B77A15" w:rsidRDefault="00D7133B" w:rsidP="00136AFA">
      <w:pPr>
        <w:pStyle w:val="aa"/>
        <w:ind w:firstLine="708"/>
        <w:contextualSpacing/>
        <w:jc w:val="both"/>
        <w:rPr>
          <w:rFonts w:ascii="Times New Roman" w:hAnsi="Times New Roman"/>
          <w:sz w:val="28"/>
          <w:szCs w:val="28"/>
        </w:rPr>
      </w:pPr>
      <w:r w:rsidRPr="00B77A15">
        <w:rPr>
          <w:rFonts w:ascii="Times New Roman" w:hAnsi="Times New Roman"/>
          <w:sz w:val="28"/>
          <w:szCs w:val="28"/>
        </w:rPr>
        <w:t>Быть носителем этических принципов важно по нескольким причинам: соблюдение профессиональной этики ведет к успешному оказанию гражданам услуг,</w:t>
      </w:r>
      <w:r w:rsidR="00EC1D73">
        <w:rPr>
          <w:rFonts w:ascii="Times New Roman" w:hAnsi="Times New Roman"/>
          <w:sz w:val="28"/>
          <w:szCs w:val="28"/>
        </w:rPr>
        <w:t xml:space="preserve"> п</w:t>
      </w:r>
      <w:r w:rsidRPr="00B77A15">
        <w:rPr>
          <w:rFonts w:ascii="Times New Roman" w:hAnsi="Times New Roman"/>
          <w:sz w:val="28"/>
          <w:szCs w:val="28"/>
        </w:rPr>
        <w:t>оддержанию репутации учреждения, а также формированию положительной культуры в учреждении</w:t>
      </w:r>
      <w:r w:rsidR="00EC1D73">
        <w:rPr>
          <w:rFonts w:ascii="Times New Roman" w:hAnsi="Times New Roman"/>
          <w:sz w:val="28"/>
          <w:szCs w:val="28"/>
        </w:rPr>
        <w:t>.</w:t>
      </w:r>
    </w:p>
    <w:p w:rsidR="00D7133B" w:rsidRPr="00B77A15" w:rsidRDefault="00D7133B" w:rsidP="00136AFA">
      <w:pPr>
        <w:pStyle w:val="aa"/>
        <w:ind w:firstLine="708"/>
        <w:contextualSpacing/>
        <w:jc w:val="both"/>
        <w:rPr>
          <w:rFonts w:ascii="Times New Roman" w:hAnsi="Times New Roman"/>
          <w:sz w:val="28"/>
          <w:szCs w:val="28"/>
        </w:rPr>
      </w:pPr>
      <w:r w:rsidRPr="00B77A15">
        <w:rPr>
          <w:rFonts w:ascii="Times New Roman" w:hAnsi="Times New Roman"/>
          <w:sz w:val="28"/>
          <w:szCs w:val="28"/>
        </w:rPr>
        <w:t xml:space="preserve">В целях дальнейшего совершенствования государственной социальной политики Российской Федерации в соответствии с Указом Президента РФ от 07.05.2012 N 597 Правительством РФ разработан комплекс мероприятий по   принятию кодексов профессиональной этики. </w:t>
      </w:r>
    </w:p>
    <w:p w:rsidR="00D7133B" w:rsidRPr="00A34FF6" w:rsidRDefault="00EC1D73" w:rsidP="00136AFA">
      <w:pPr>
        <w:pStyle w:val="aa"/>
        <w:ind w:firstLine="567"/>
        <w:contextualSpacing/>
        <w:jc w:val="both"/>
        <w:rPr>
          <w:rFonts w:ascii="Times New Roman" w:hAnsi="Times New Roman"/>
          <w:sz w:val="28"/>
          <w:szCs w:val="28"/>
        </w:rPr>
      </w:pPr>
      <w:r>
        <w:rPr>
          <w:rFonts w:ascii="Times New Roman" w:hAnsi="Times New Roman"/>
          <w:sz w:val="28"/>
          <w:szCs w:val="28"/>
        </w:rPr>
        <w:t xml:space="preserve">За последние годы приняты </w:t>
      </w:r>
      <w:r w:rsidR="00D7133B">
        <w:rPr>
          <w:rFonts w:ascii="Times New Roman" w:hAnsi="Times New Roman"/>
          <w:sz w:val="28"/>
          <w:szCs w:val="28"/>
        </w:rPr>
        <w:t>Кодекс</w:t>
      </w:r>
      <w:r>
        <w:rPr>
          <w:rFonts w:ascii="Times New Roman" w:hAnsi="Times New Roman"/>
          <w:sz w:val="28"/>
          <w:szCs w:val="28"/>
        </w:rPr>
        <w:t>ы</w:t>
      </w:r>
      <w:r w:rsidR="00D7133B" w:rsidRPr="00A34FF6">
        <w:rPr>
          <w:rFonts w:ascii="Times New Roman" w:hAnsi="Times New Roman"/>
          <w:sz w:val="28"/>
          <w:szCs w:val="28"/>
        </w:rPr>
        <w:t xml:space="preserve"> этики и служебного поведения  государст</w:t>
      </w:r>
      <w:r>
        <w:rPr>
          <w:rFonts w:ascii="Times New Roman" w:hAnsi="Times New Roman"/>
          <w:sz w:val="28"/>
          <w:szCs w:val="28"/>
        </w:rPr>
        <w:t>венных служащих</w:t>
      </w:r>
      <w:r w:rsidR="005E59A1">
        <w:rPr>
          <w:rFonts w:ascii="Times New Roman" w:hAnsi="Times New Roman"/>
          <w:sz w:val="28"/>
          <w:szCs w:val="28"/>
        </w:rPr>
        <w:t>, работ</w:t>
      </w:r>
      <w:r w:rsidR="00D7133B" w:rsidRPr="00A34FF6">
        <w:rPr>
          <w:rFonts w:ascii="Times New Roman" w:hAnsi="Times New Roman"/>
          <w:sz w:val="28"/>
          <w:szCs w:val="28"/>
        </w:rPr>
        <w:t>ников социальной защиты населения и учреждений социального обслуживания</w:t>
      </w:r>
      <w:r w:rsidR="005E59A1">
        <w:rPr>
          <w:rFonts w:ascii="Times New Roman" w:hAnsi="Times New Roman"/>
          <w:sz w:val="28"/>
          <w:szCs w:val="28"/>
        </w:rPr>
        <w:t>.</w:t>
      </w:r>
    </w:p>
    <w:p w:rsidR="0001794E" w:rsidRDefault="00E40431" w:rsidP="00136AFA">
      <w:pPr>
        <w:pStyle w:val="aa"/>
        <w:ind w:firstLine="567"/>
        <w:contextualSpacing/>
        <w:jc w:val="both"/>
        <w:rPr>
          <w:rFonts w:ascii="Times New Roman" w:hAnsi="Times New Roman"/>
          <w:sz w:val="28"/>
          <w:szCs w:val="28"/>
        </w:rPr>
      </w:pPr>
      <w:r w:rsidRPr="005E59A1">
        <w:rPr>
          <w:rFonts w:ascii="Times New Roman" w:hAnsi="Times New Roman"/>
          <w:sz w:val="28"/>
          <w:szCs w:val="28"/>
        </w:rPr>
        <w:t>В Кодексах этики предусмотрены такие</w:t>
      </w:r>
      <w:r w:rsidR="00D7133B" w:rsidRPr="005E59A1">
        <w:rPr>
          <w:rFonts w:ascii="Times New Roman" w:hAnsi="Times New Roman"/>
          <w:sz w:val="28"/>
          <w:szCs w:val="28"/>
        </w:rPr>
        <w:t xml:space="preserve"> требования как добросовестность, гуманизм, беспристрастность, компетентность, нейтральность, корректность, терпимость, бесконфликтность, ответственность, порядочность и строгое соблюдение конфиденциальности.</w:t>
      </w:r>
    </w:p>
    <w:p w:rsidR="0001794E" w:rsidRPr="005E59A1" w:rsidRDefault="0001794E" w:rsidP="00136AFA">
      <w:pPr>
        <w:pStyle w:val="aa"/>
        <w:ind w:firstLine="567"/>
        <w:contextualSpacing/>
        <w:jc w:val="both"/>
        <w:rPr>
          <w:rFonts w:ascii="Times New Roman" w:hAnsi="Times New Roman"/>
          <w:sz w:val="28"/>
          <w:szCs w:val="28"/>
        </w:rPr>
      </w:pPr>
    </w:p>
    <w:p w:rsidR="00385F22" w:rsidRDefault="00D7133B" w:rsidP="00136AFA">
      <w:pPr>
        <w:pStyle w:val="aa"/>
        <w:ind w:firstLine="708"/>
        <w:contextualSpacing/>
        <w:jc w:val="both"/>
        <w:rPr>
          <w:rFonts w:ascii="Times New Roman" w:hAnsi="Times New Roman"/>
          <w:b/>
          <w:sz w:val="28"/>
          <w:szCs w:val="28"/>
        </w:rPr>
      </w:pPr>
      <w:r w:rsidRPr="0001794E">
        <w:rPr>
          <w:rFonts w:ascii="Times New Roman" w:hAnsi="Times New Roman"/>
          <w:b/>
          <w:sz w:val="28"/>
          <w:szCs w:val="28"/>
        </w:rPr>
        <w:t xml:space="preserve">Традиционно в философии социальной защиты инвалидов выделяется ряд основополагающих, научно обоснованных принципов. </w:t>
      </w:r>
      <w:r w:rsidR="00385F22">
        <w:rPr>
          <w:rFonts w:ascii="Times New Roman" w:hAnsi="Times New Roman"/>
          <w:b/>
          <w:sz w:val="28"/>
          <w:szCs w:val="28"/>
        </w:rPr>
        <w:t xml:space="preserve">    </w:t>
      </w:r>
      <w:r w:rsidRPr="0001794E">
        <w:rPr>
          <w:rFonts w:ascii="Times New Roman" w:hAnsi="Times New Roman"/>
          <w:b/>
          <w:sz w:val="28"/>
          <w:szCs w:val="28"/>
        </w:rPr>
        <w:t xml:space="preserve">Эти принципы не всегда едины по сущности, но объединены заботой об объекте и направленностью на предмет. </w:t>
      </w:r>
    </w:p>
    <w:p w:rsidR="00D7133B" w:rsidRPr="0001794E" w:rsidRDefault="00D7133B" w:rsidP="00136AFA">
      <w:pPr>
        <w:pStyle w:val="aa"/>
        <w:ind w:firstLine="708"/>
        <w:contextualSpacing/>
        <w:jc w:val="both"/>
        <w:rPr>
          <w:rFonts w:ascii="Times New Roman" w:hAnsi="Times New Roman"/>
          <w:b/>
          <w:sz w:val="28"/>
          <w:szCs w:val="28"/>
        </w:rPr>
      </w:pPr>
      <w:r w:rsidRPr="0001794E">
        <w:rPr>
          <w:rFonts w:ascii="Times New Roman" w:hAnsi="Times New Roman"/>
          <w:b/>
          <w:sz w:val="28"/>
          <w:szCs w:val="28"/>
        </w:rPr>
        <w:t>Представляет интерес группа принципов «нищего», «барина» и «равного».</w:t>
      </w:r>
    </w:p>
    <w:p w:rsidR="00385F22" w:rsidRDefault="00385F22" w:rsidP="00136AFA">
      <w:pPr>
        <w:pStyle w:val="aa"/>
        <w:ind w:firstLine="708"/>
        <w:contextualSpacing/>
        <w:jc w:val="both"/>
        <w:rPr>
          <w:rFonts w:ascii="Times New Roman" w:hAnsi="Times New Roman"/>
          <w:sz w:val="28"/>
          <w:szCs w:val="28"/>
        </w:rPr>
      </w:pPr>
      <w:r w:rsidRPr="00385F22">
        <w:rPr>
          <w:rFonts w:ascii="Times New Roman" w:hAnsi="Times New Roman"/>
          <w:b/>
          <w:sz w:val="28"/>
          <w:szCs w:val="28"/>
        </w:rPr>
        <w:t>П</w:t>
      </w:r>
      <w:r w:rsidR="00D7133B" w:rsidRPr="00385F22">
        <w:rPr>
          <w:rFonts w:ascii="Times New Roman" w:hAnsi="Times New Roman"/>
          <w:b/>
          <w:sz w:val="28"/>
          <w:szCs w:val="28"/>
        </w:rPr>
        <w:t>ринцип нищего.</w:t>
      </w:r>
      <w:r w:rsidR="00D7133B" w:rsidRPr="000B7A0B">
        <w:rPr>
          <w:rFonts w:ascii="Times New Roman" w:hAnsi="Times New Roman"/>
          <w:sz w:val="28"/>
          <w:szCs w:val="28"/>
        </w:rPr>
        <w:t xml:space="preserve"> Этот принцип родился в древности, в рамках милосердия, религиозных общин. Как правило, он предполагает предоставление небольшой помощи каждым, кто может чем-то пожертвовать, а эффект защиты складывается из сложения посильной помощи конкретному индивиду за счет многих людей. </w:t>
      </w:r>
    </w:p>
    <w:p w:rsidR="00385F22" w:rsidRDefault="00D7133B" w:rsidP="00136AFA">
      <w:pPr>
        <w:pStyle w:val="aa"/>
        <w:ind w:firstLine="708"/>
        <w:contextualSpacing/>
        <w:jc w:val="both"/>
        <w:rPr>
          <w:rFonts w:ascii="Times New Roman" w:hAnsi="Times New Roman"/>
          <w:sz w:val="28"/>
          <w:szCs w:val="28"/>
        </w:rPr>
      </w:pPr>
      <w:r w:rsidRPr="000B7A0B">
        <w:rPr>
          <w:rFonts w:ascii="Times New Roman" w:hAnsi="Times New Roman"/>
          <w:sz w:val="28"/>
          <w:szCs w:val="28"/>
        </w:rPr>
        <w:lastRenderedPageBreak/>
        <w:t xml:space="preserve">При этом никто не беднеет, а кому-то оказывается помощь. Метод можно принимать в качестве скорой или временной неотложной помощи инвалиду или другому лицу. </w:t>
      </w:r>
    </w:p>
    <w:p w:rsidR="00145EFE" w:rsidRDefault="00D7133B" w:rsidP="00136AFA">
      <w:pPr>
        <w:pStyle w:val="aa"/>
        <w:ind w:firstLine="708"/>
        <w:contextualSpacing/>
        <w:jc w:val="both"/>
        <w:rPr>
          <w:rFonts w:ascii="Times New Roman" w:hAnsi="Times New Roman"/>
          <w:sz w:val="28"/>
          <w:szCs w:val="28"/>
        </w:rPr>
      </w:pPr>
      <w:r w:rsidRPr="000B7A0B">
        <w:rPr>
          <w:rFonts w:ascii="Times New Roman" w:hAnsi="Times New Roman"/>
          <w:sz w:val="28"/>
          <w:szCs w:val="28"/>
        </w:rPr>
        <w:t>В условиях свободного общества принцип не может быть долговременным, так как будет порождать армию иждивенцев, безвольных людей.</w:t>
      </w:r>
    </w:p>
    <w:p w:rsidR="0004687A" w:rsidRDefault="0004687A" w:rsidP="00136AFA">
      <w:pPr>
        <w:pStyle w:val="aa"/>
        <w:ind w:firstLine="708"/>
        <w:contextualSpacing/>
        <w:jc w:val="both"/>
        <w:rPr>
          <w:rFonts w:ascii="Times New Roman" w:hAnsi="Times New Roman"/>
          <w:sz w:val="28"/>
          <w:szCs w:val="28"/>
        </w:rPr>
      </w:pPr>
      <w:r w:rsidRPr="0004687A">
        <w:rPr>
          <w:rFonts w:ascii="Times New Roman" w:hAnsi="Times New Roman"/>
          <w:b/>
          <w:sz w:val="28"/>
          <w:szCs w:val="28"/>
        </w:rPr>
        <w:t>Недостатки</w:t>
      </w:r>
      <w:r>
        <w:rPr>
          <w:rFonts w:ascii="Times New Roman" w:hAnsi="Times New Roman"/>
          <w:sz w:val="28"/>
          <w:szCs w:val="28"/>
        </w:rPr>
        <w:t xml:space="preserve"> -</w:t>
      </w:r>
      <w:r w:rsidRPr="000B7A0B">
        <w:rPr>
          <w:rFonts w:ascii="Times New Roman" w:hAnsi="Times New Roman"/>
          <w:sz w:val="28"/>
          <w:szCs w:val="28"/>
        </w:rPr>
        <w:t xml:space="preserve"> порожд</w:t>
      </w:r>
      <w:r>
        <w:rPr>
          <w:rFonts w:ascii="Times New Roman" w:hAnsi="Times New Roman"/>
          <w:sz w:val="28"/>
          <w:szCs w:val="28"/>
        </w:rPr>
        <w:t>ение</w:t>
      </w:r>
      <w:r w:rsidRPr="000B7A0B">
        <w:rPr>
          <w:rFonts w:ascii="Times New Roman" w:hAnsi="Times New Roman"/>
          <w:sz w:val="28"/>
          <w:szCs w:val="28"/>
        </w:rPr>
        <w:t xml:space="preserve"> </w:t>
      </w:r>
      <w:r>
        <w:rPr>
          <w:rFonts w:ascii="Times New Roman" w:hAnsi="Times New Roman"/>
          <w:sz w:val="28"/>
          <w:szCs w:val="28"/>
        </w:rPr>
        <w:t xml:space="preserve">безответственности и </w:t>
      </w:r>
      <w:r w:rsidRPr="000B7A0B">
        <w:rPr>
          <w:rFonts w:ascii="Times New Roman" w:hAnsi="Times New Roman"/>
          <w:sz w:val="28"/>
          <w:szCs w:val="28"/>
        </w:rPr>
        <w:t>иждивенчеств</w:t>
      </w:r>
      <w:r>
        <w:rPr>
          <w:rFonts w:ascii="Times New Roman" w:hAnsi="Times New Roman"/>
          <w:sz w:val="28"/>
          <w:szCs w:val="28"/>
        </w:rPr>
        <w:t>а.</w:t>
      </w:r>
    </w:p>
    <w:p w:rsidR="0004687A" w:rsidRDefault="0004687A" w:rsidP="00136AFA">
      <w:pPr>
        <w:pStyle w:val="aa"/>
        <w:ind w:firstLine="708"/>
        <w:contextualSpacing/>
        <w:jc w:val="both"/>
        <w:rPr>
          <w:rFonts w:ascii="Times New Roman" w:hAnsi="Times New Roman"/>
          <w:sz w:val="28"/>
          <w:szCs w:val="28"/>
        </w:rPr>
      </w:pPr>
    </w:p>
    <w:p w:rsidR="00316938" w:rsidRDefault="00E40431" w:rsidP="00136AFA">
      <w:pPr>
        <w:pStyle w:val="aa"/>
        <w:ind w:firstLine="708"/>
        <w:contextualSpacing/>
        <w:jc w:val="both"/>
        <w:rPr>
          <w:rFonts w:ascii="Times New Roman" w:hAnsi="Times New Roman"/>
          <w:sz w:val="28"/>
          <w:szCs w:val="28"/>
        </w:rPr>
      </w:pPr>
      <w:r w:rsidRPr="00385F22">
        <w:rPr>
          <w:rFonts w:ascii="Times New Roman" w:hAnsi="Times New Roman"/>
          <w:b/>
          <w:sz w:val="28"/>
          <w:szCs w:val="28"/>
        </w:rPr>
        <w:t>Принцип барина.</w:t>
      </w:r>
      <w:r w:rsidRPr="000B7A0B">
        <w:rPr>
          <w:rFonts w:ascii="Times New Roman" w:hAnsi="Times New Roman"/>
          <w:sz w:val="28"/>
          <w:szCs w:val="28"/>
        </w:rPr>
        <w:t xml:space="preserve"> Основан на законодательном или насильственном изъятии результата чужого труда и передачи его нуждающимся. Этот принцип используется лицами, присваивающими результат чужого труда, и по их усмотрению часть этих плодов труда передаются нуждающимся. </w:t>
      </w:r>
    </w:p>
    <w:p w:rsidR="0004687A" w:rsidRDefault="00E40431" w:rsidP="00136AFA">
      <w:pPr>
        <w:pStyle w:val="aa"/>
        <w:ind w:firstLine="708"/>
        <w:contextualSpacing/>
        <w:jc w:val="both"/>
        <w:rPr>
          <w:rFonts w:ascii="Times New Roman" w:hAnsi="Times New Roman"/>
          <w:sz w:val="28"/>
          <w:szCs w:val="28"/>
        </w:rPr>
      </w:pPr>
      <w:r w:rsidRPr="000B7A0B">
        <w:rPr>
          <w:rFonts w:ascii="Times New Roman" w:hAnsi="Times New Roman"/>
          <w:sz w:val="28"/>
          <w:szCs w:val="28"/>
        </w:rPr>
        <w:t xml:space="preserve">Таким «барином» мог быть помещик, капиталист, царь, правитель государства. Метод хорош тоже как временная мера. </w:t>
      </w:r>
    </w:p>
    <w:p w:rsidR="0004687A" w:rsidRDefault="00E40431" w:rsidP="00136AFA">
      <w:pPr>
        <w:pStyle w:val="aa"/>
        <w:ind w:firstLine="708"/>
        <w:contextualSpacing/>
        <w:jc w:val="both"/>
        <w:rPr>
          <w:rFonts w:ascii="Times New Roman" w:hAnsi="Times New Roman"/>
          <w:sz w:val="28"/>
          <w:szCs w:val="28"/>
        </w:rPr>
      </w:pPr>
      <w:r w:rsidRPr="000B7A0B">
        <w:rPr>
          <w:rFonts w:ascii="Times New Roman" w:hAnsi="Times New Roman"/>
          <w:sz w:val="28"/>
          <w:szCs w:val="28"/>
        </w:rPr>
        <w:t xml:space="preserve">Число льготников растет как снежный ком, и, достигая критической массы, угрожает социальным взрывом, т.е. нарушает основу социальной безопасности любой страны. </w:t>
      </w:r>
    </w:p>
    <w:p w:rsidR="0004687A" w:rsidRDefault="009575FB" w:rsidP="00136AFA">
      <w:pPr>
        <w:pStyle w:val="aa"/>
        <w:ind w:firstLine="708"/>
        <w:contextualSpacing/>
        <w:jc w:val="both"/>
        <w:rPr>
          <w:rFonts w:ascii="Times New Roman" w:hAnsi="Times New Roman"/>
          <w:sz w:val="28"/>
          <w:szCs w:val="28"/>
        </w:rPr>
      </w:pPr>
      <w:r w:rsidRPr="0004687A">
        <w:rPr>
          <w:rFonts w:ascii="Times New Roman" w:hAnsi="Times New Roman"/>
          <w:b/>
          <w:sz w:val="28"/>
          <w:szCs w:val="28"/>
        </w:rPr>
        <w:t>Недостат</w:t>
      </w:r>
      <w:r w:rsidR="0004687A">
        <w:rPr>
          <w:rFonts w:ascii="Times New Roman" w:hAnsi="Times New Roman"/>
          <w:b/>
          <w:sz w:val="28"/>
          <w:szCs w:val="28"/>
        </w:rPr>
        <w:t>ки -</w:t>
      </w:r>
      <w:r>
        <w:rPr>
          <w:rFonts w:ascii="Times New Roman" w:hAnsi="Times New Roman"/>
          <w:sz w:val="28"/>
          <w:szCs w:val="28"/>
        </w:rPr>
        <w:t xml:space="preserve"> пассивное пенсионирование</w:t>
      </w:r>
      <w:r w:rsidR="0004687A">
        <w:rPr>
          <w:rFonts w:ascii="Times New Roman" w:hAnsi="Times New Roman"/>
          <w:sz w:val="28"/>
          <w:szCs w:val="28"/>
        </w:rPr>
        <w:t xml:space="preserve">, увеличение числа льготников, </w:t>
      </w:r>
      <w:r w:rsidR="0004687A" w:rsidRPr="000B7A0B">
        <w:rPr>
          <w:rFonts w:ascii="Times New Roman" w:hAnsi="Times New Roman"/>
          <w:sz w:val="28"/>
          <w:szCs w:val="28"/>
        </w:rPr>
        <w:t xml:space="preserve">постепенное   и неуклонное нарастание числа защищаемых при уменьшении числа защищающих. </w:t>
      </w:r>
    </w:p>
    <w:p w:rsidR="009575FB" w:rsidRPr="000B7A0B" w:rsidRDefault="009575FB" w:rsidP="00136AFA">
      <w:pPr>
        <w:pStyle w:val="aa"/>
        <w:ind w:firstLine="708"/>
        <w:contextualSpacing/>
        <w:jc w:val="both"/>
        <w:rPr>
          <w:rFonts w:ascii="Times New Roman" w:hAnsi="Times New Roman"/>
          <w:sz w:val="28"/>
          <w:szCs w:val="28"/>
        </w:rPr>
      </w:pPr>
    </w:p>
    <w:p w:rsidR="00943F48" w:rsidRPr="0004687A" w:rsidRDefault="00E40431" w:rsidP="00136AFA">
      <w:pPr>
        <w:pStyle w:val="aa"/>
        <w:ind w:firstLine="708"/>
        <w:contextualSpacing/>
        <w:jc w:val="both"/>
        <w:rPr>
          <w:rFonts w:ascii="Times New Roman" w:hAnsi="Times New Roman"/>
          <w:sz w:val="28"/>
          <w:szCs w:val="28"/>
        </w:rPr>
      </w:pPr>
      <w:r w:rsidRPr="0004687A">
        <w:rPr>
          <w:rFonts w:ascii="Times New Roman" w:hAnsi="Times New Roman"/>
          <w:b/>
          <w:sz w:val="28"/>
          <w:szCs w:val="28"/>
        </w:rPr>
        <w:t>Принцип равного.</w:t>
      </w:r>
      <w:r w:rsidRPr="0004687A">
        <w:rPr>
          <w:rFonts w:ascii="Times New Roman" w:hAnsi="Times New Roman"/>
          <w:sz w:val="28"/>
          <w:szCs w:val="28"/>
        </w:rPr>
        <w:t xml:space="preserve"> Средства</w:t>
      </w:r>
      <w:r w:rsidR="001C4457">
        <w:rPr>
          <w:rFonts w:ascii="Times New Roman" w:hAnsi="Times New Roman"/>
          <w:sz w:val="28"/>
          <w:szCs w:val="28"/>
        </w:rPr>
        <w:t xml:space="preserve"> </w:t>
      </w:r>
      <w:r w:rsidRPr="0004687A">
        <w:rPr>
          <w:rFonts w:ascii="Times New Roman" w:hAnsi="Times New Roman"/>
          <w:sz w:val="28"/>
          <w:szCs w:val="28"/>
        </w:rPr>
        <w:t xml:space="preserve">направляются не столько на объект помощи, сколько на предмет, </w:t>
      </w:r>
      <w:r w:rsidR="001C4457">
        <w:rPr>
          <w:rFonts w:ascii="Times New Roman" w:hAnsi="Times New Roman"/>
          <w:sz w:val="28"/>
          <w:szCs w:val="28"/>
        </w:rPr>
        <w:t>то есть,</w:t>
      </w:r>
      <w:r w:rsidRPr="0004687A">
        <w:rPr>
          <w:rFonts w:ascii="Times New Roman" w:hAnsi="Times New Roman"/>
          <w:sz w:val="28"/>
          <w:szCs w:val="28"/>
        </w:rPr>
        <w:t xml:space="preserve"> на установление связей между человеком и социумом: на систему медицинской, профессиональной, социальной, психолого-педагогической реабилитации и абилитации инвалидов; </w:t>
      </w:r>
      <w:r w:rsidR="001C4457">
        <w:rPr>
          <w:rFonts w:ascii="Times New Roman" w:hAnsi="Times New Roman"/>
          <w:sz w:val="28"/>
          <w:szCs w:val="28"/>
        </w:rPr>
        <w:t xml:space="preserve"> </w:t>
      </w:r>
      <w:r w:rsidRPr="0004687A">
        <w:rPr>
          <w:rFonts w:ascii="Times New Roman" w:hAnsi="Times New Roman"/>
          <w:sz w:val="28"/>
          <w:szCs w:val="28"/>
        </w:rPr>
        <w:t xml:space="preserve">на создание условий для беспрепятственного доступа к объектам социальной инфраструктуры и др. </w:t>
      </w:r>
    </w:p>
    <w:p w:rsidR="001C4457" w:rsidRDefault="001C4457" w:rsidP="00136AFA">
      <w:pPr>
        <w:pStyle w:val="aa"/>
        <w:ind w:firstLine="708"/>
        <w:contextualSpacing/>
        <w:jc w:val="both"/>
        <w:rPr>
          <w:rFonts w:ascii="Times New Roman" w:hAnsi="Times New Roman"/>
          <w:sz w:val="28"/>
          <w:szCs w:val="28"/>
        </w:rPr>
      </w:pPr>
      <w:r>
        <w:rPr>
          <w:rFonts w:ascii="Times New Roman" w:hAnsi="Times New Roman"/>
          <w:sz w:val="28"/>
          <w:szCs w:val="28"/>
        </w:rPr>
        <w:t>Принимаемые меры способствуют тому, что</w:t>
      </w:r>
      <w:r w:rsidR="00E40431" w:rsidRPr="0004687A">
        <w:rPr>
          <w:rFonts w:ascii="Times New Roman" w:hAnsi="Times New Roman"/>
          <w:sz w:val="28"/>
          <w:szCs w:val="28"/>
        </w:rPr>
        <w:t xml:space="preserve"> человек начинает сам зарабатывать, оставаясь личностью, несмотря на недостатки собственного здоровья. </w:t>
      </w:r>
    </w:p>
    <w:p w:rsidR="00AB5B11" w:rsidRDefault="00943F48" w:rsidP="00136AFA">
      <w:pPr>
        <w:pStyle w:val="aa"/>
        <w:ind w:firstLine="708"/>
        <w:contextualSpacing/>
        <w:jc w:val="both"/>
        <w:rPr>
          <w:rFonts w:ascii="Times New Roman" w:hAnsi="Times New Roman"/>
          <w:sz w:val="28"/>
          <w:szCs w:val="28"/>
        </w:rPr>
      </w:pPr>
      <w:r w:rsidRPr="00AB5B11">
        <w:rPr>
          <w:rFonts w:ascii="Times New Roman" w:hAnsi="Times New Roman"/>
          <w:b/>
          <w:sz w:val="28"/>
          <w:szCs w:val="28"/>
        </w:rPr>
        <w:t>Составной частью философии социальной защиты инвалидов является философия независимой жизни.</w:t>
      </w:r>
    </w:p>
    <w:p w:rsidR="00943F48" w:rsidRPr="001C4457" w:rsidRDefault="00943F48" w:rsidP="00136AFA">
      <w:pPr>
        <w:pStyle w:val="aa"/>
        <w:ind w:firstLine="708"/>
        <w:contextualSpacing/>
        <w:jc w:val="both"/>
        <w:rPr>
          <w:rFonts w:ascii="Times New Roman" w:hAnsi="Times New Roman"/>
          <w:sz w:val="28"/>
          <w:szCs w:val="28"/>
        </w:rPr>
      </w:pPr>
      <w:r w:rsidRPr="001C4457">
        <w:rPr>
          <w:rFonts w:ascii="Times New Roman" w:hAnsi="Times New Roman"/>
          <w:sz w:val="28"/>
          <w:szCs w:val="28"/>
        </w:rPr>
        <w:t xml:space="preserve">Понятие </w:t>
      </w:r>
      <w:r w:rsidRPr="001C4457">
        <w:rPr>
          <w:rFonts w:ascii="Times New Roman" w:hAnsi="Times New Roman"/>
          <w:b/>
          <w:sz w:val="28"/>
          <w:szCs w:val="28"/>
        </w:rPr>
        <w:t>«независимая жизнь»</w:t>
      </w:r>
      <w:r w:rsidRPr="001C4457">
        <w:rPr>
          <w:rFonts w:ascii="Times New Roman" w:hAnsi="Times New Roman"/>
          <w:sz w:val="28"/>
          <w:szCs w:val="28"/>
        </w:rPr>
        <w:t xml:space="preserve"> в концептуальном значении подразумевает два взаимосвязанных момента: </w:t>
      </w:r>
    </w:p>
    <w:p w:rsidR="00943F48" w:rsidRPr="00FD55AA" w:rsidRDefault="00943F48" w:rsidP="00136AFA">
      <w:pPr>
        <w:pStyle w:val="aa"/>
        <w:ind w:firstLine="567"/>
        <w:contextualSpacing/>
        <w:jc w:val="both"/>
        <w:rPr>
          <w:rFonts w:ascii="Times New Roman" w:hAnsi="Times New Roman"/>
          <w:sz w:val="28"/>
          <w:szCs w:val="28"/>
        </w:rPr>
      </w:pPr>
      <w:r w:rsidRPr="001C4457">
        <w:rPr>
          <w:rFonts w:ascii="Times New Roman" w:hAnsi="Times New Roman"/>
          <w:sz w:val="28"/>
          <w:szCs w:val="28"/>
        </w:rPr>
        <w:t>1</w:t>
      </w:r>
      <w:r w:rsidRPr="00FD55AA">
        <w:rPr>
          <w:rFonts w:ascii="Times New Roman" w:hAnsi="Times New Roman"/>
          <w:sz w:val="28"/>
          <w:szCs w:val="28"/>
        </w:rPr>
        <w:t>.Независимая жизнь – это право человека быть неотъемлемой частью жизни общества и принимать активное участие в социальных, политических и экономических процессах, иметь свободу выбора и свободу доступа к жилым и общественным зданиям, транспорту, средствам коммуникации, страхованию, труду и образованию, возможность самому определять и выбирать, принимать решения и управлять жизненными ситуациями.</w:t>
      </w:r>
    </w:p>
    <w:p w:rsidR="00943F48" w:rsidRDefault="00943F48" w:rsidP="00136AFA">
      <w:pPr>
        <w:pStyle w:val="aa"/>
        <w:ind w:firstLine="567"/>
        <w:contextualSpacing/>
        <w:jc w:val="both"/>
        <w:rPr>
          <w:rFonts w:ascii="Times New Roman" w:hAnsi="Times New Roman"/>
          <w:sz w:val="28"/>
          <w:szCs w:val="28"/>
        </w:rPr>
      </w:pPr>
      <w:r w:rsidRPr="00AB5B11">
        <w:rPr>
          <w:rFonts w:ascii="Times New Roman" w:hAnsi="Times New Roman"/>
          <w:sz w:val="28"/>
          <w:szCs w:val="28"/>
        </w:rPr>
        <w:t>2. Независимая жизнь - это способ мышления, это психологическая ориентация личности, которая зависит от ее взаимоотношений с другими личностями, ее физическими возможностями, системой служб поддержки и окружающей средой</w:t>
      </w:r>
      <w:r w:rsidRPr="00AB5B11">
        <w:rPr>
          <w:rStyle w:val="a6"/>
          <w:rFonts w:ascii="Times New Roman" w:hAnsi="Times New Roman"/>
          <w:sz w:val="28"/>
          <w:szCs w:val="28"/>
        </w:rPr>
        <w:footnoteReference w:id="1"/>
      </w:r>
      <w:r w:rsidRPr="00AB5B11">
        <w:rPr>
          <w:rFonts w:ascii="Times New Roman" w:hAnsi="Times New Roman"/>
          <w:sz w:val="28"/>
          <w:szCs w:val="28"/>
        </w:rPr>
        <w:t xml:space="preserve">. </w:t>
      </w:r>
    </w:p>
    <w:p w:rsidR="00943F48" w:rsidRDefault="00943F48" w:rsidP="00136AFA">
      <w:pPr>
        <w:pStyle w:val="aa"/>
        <w:contextualSpacing/>
        <w:jc w:val="center"/>
        <w:rPr>
          <w:rFonts w:ascii="Times New Roman" w:hAnsi="Times New Roman"/>
          <w:b/>
          <w:sz w:val="28"/>
          <w:szCs w:val="28"/>
        </w:rPr>
      </w:pPr>
      <w:r w:rsidRPr="00E7658A">
        <w:rPr>
          <w:rFonts w:ascii="Times New Roman" w:hAnsi="Times New Roman"/>
          <w:b/>
          <w:sz w:val="28"/>
          <w:szCs w:val="28"/>
        </w:rPr>
        <w:lastRenderedPageBreak/>
        <w:t xml:space="preserve">Общие принципы и цели независимости инвалида сформулированы </w:t>
      </w:r>
      <w:r w:rsidR="00A86CDF" w:rsidRPr="00E7658A">
        <w:rPr>
          <w:rFonts w:ascii="Times New Roman" w:hAnsi="Times New Roman"/>
          <w:b/>
          <w:sz w:val="28"/>
          <w:szCs w:val="28"/>
        </w:rPr>
        <w:t xml:space="preserve">       </w:t>
      </w:r>
      <w:r w:rsidRPr="00E7658A">
        <w:rPr>
          <w:rFonts w:ascii="Times New Roman" w:hAnsi="Times New Roman"/>
          <w:b/>
          <w:sz w:val="28"/>
          <w:szCs w:val="28"/>
        </w:rPr>
        <w:t>в Декларации независимости инвалида.</w:t>
      </w:r>
      <w:r w:rsidRPr="00E7658A">
        <w:rPr>
          <w:rStyle w:val="a6"/>
          <w:rFonts w:ascii="Times New Roman" w:hAnsi="Times New Roman"/>
          <w:b/>
          <w:sz w:val="28"/>
          <w:szCs w:val="28"/>
        </w:rPr>
        <w:footnoteReference w:id="2"/>
      </w:r>
    </w:p>
    <w:p w:rsidR="00E7658A" w:rsidRPr="00E7658A" w:rsidRDefault="00E7658A" w:rsidP="00136AFA">
      <w:pPr>
        <w:pStyle w:val="aa"/>
        <w:contextualSpacing/>
        <w:jc w:val="center"/>
        <w:rPr>
          <w:rFonts w:ascii="Times New Roman" w:hAnsi="Times New Roman"/>
          <w:b/>
          <w:sz w:val="28"/>
          <w:szCs w:val="28"/>
        </w:rPr>
      </w:pPr>
    </w:p>
    <w:p w:rsidR="00943F48" w:rsidRDefault="009834B5" w:rsidP="00136AFA">
      <w:pPr>
        <w:pStyle w:val="aa"/>
        <w:contextualSpacing/>
        <w:jc w:val="both"/>
        <w:rPr>
          <w:rFonts w:ascii="Times New Roman" w:eastAsia="Times New Roman" w:hAnsi="Times New Roman"/>
          <w:bCs/>
          <w:sz w:val="28"/>
          <w:szCs w:val="28"/>
          <w:lang w:eastAsia="ru-RU"/>
        </w:rPr>
      </w:pPr>
      <w:r w:rsidRPr="00A86CDF">
        <w:rPr>
          <w:rFonts w:ascii="Times New Roman" w:eastAsia="Times New Roman" w:hAnsi="Times New Roman"/>
          <w:bCs/>
          <w:sz w:val="28"/>
          <w:szCs w:val="28"/>
          <w:lang w:eastAsia="ru-RU"/>
        </w:rPr>
        <w:t xml:space="preserve"> </w:t>
      </w:r>
      <w:r w:rsidRPr="00A86CDF">
        <w:rPr>
          <w:rFonts w:ascii="Times New Roman" w:eastAsia="Times New Roman" w:hAnsi="Times New Roman"/>
          <w:bCs/>
          <w:sz w:val="28"/>
          <w:szCs w:val="28"/>
          <w:lang w:eastAsia="ru-RU"/>
        </w:rPr>
        <w:tab/>
        <w:t>Декларацию  сформулировал американский адвокат Норман Кюнк (активист движения в защиту прав инвалидов)  около 30 лет назад.</w:t>
      </w:r>
    </w:p>
    <w:p w:rsidR="00E7658A" w:rsidRPr="00A86CDF" w:rsidRDefault="00E7658A" w:rsidP="00136AFA">
      <w:pPr>
        <w:pStyle w:val="aa"/>
        <w:contextualSpacing/>
        <w:jc w:val="both"/>
        <w:rPr>
          <w:rFonts w:ascii="Times New Roman" w:eastAsia="Times New Roman" w:hAnsi="Times New Roman"/>
          <w:bCs/>
          <w:sz w:val="28"/>
          <w:szCs w:val="28"/>
          <w:lang w:eastAsia="ru-RU"/>
        </w:rPr>
      </w:pPr>
    </w:p>
    <w:p w:rsidR="00943F48" w:rsidRDefault="00943F48" w:rsidP="00136AFA">
      <w:pPr>
        <w:pStyle w:val="aa"/>
        <w:contextualSpacing/>
        <w:jc w:val="both"/>
        <w:rPr>
          <w:rFonts w:ascii="Times New Roman" w:eastAsia="Times New Roman" w:hAnsi="Times New Roman"/>
          <w:b/>
          <w:bCs/>
          <w:sz w:val="28"/>
          <w:szCs w:val="28"/>
          <w:lang w:eastAsia="ru-RU"/>
        </w:rPr>
      </w:pPr>
      <w:bookmarkStart w:id="1" w:name="_Toc424478815"/>
      <w:r w:rsidRPr="00E7658A">
        <w:rPr>
          <w:rFonts w:ascii="Times New Roman" w:eastAsia="Times New Roman" w:hAnsi="Times New Roman"/>
          <w:b/>
          <w:bCs/>
          <w:sz w:val="28"/>
          <w:szCs w:val="28"/>
          <w:lang w:eastAsia="ru-RU"/>
        </w:rPr>
        <w:t>ДЕКЛАРАЦИЯ НЕЗАВИСИМОСТИ ИНВАЛИДА</w:t>
      </w:r>
      <w:bookmarkEnd w:id="1"/>
    </w:p>
    <w:p w:rsidR="00B963D9" w:rsidRPr="00E7658A" w:rsidRDefault="00B963D9" w:rsidP="00136AFA">
      <w:pPr>
        <w:pStyle w:val="aa"/>
        <w:contextualSpacing/>
        <w:jc w:val="both"/>
        <w:rPr>
          <w:rFonts w:ascii="Times New Roman" w:eastAsia="Times New Roman" w:hAnsi="Times New Roman"/>
          <w:b/>
          <w:bCs/>
          <w:sz w:val="28"/>
          <w:szCs w:val="28"/>
          <w:lang w:eastAsia="ru-RU"/>
        </w:rPr>
      </w:pPr>
    </w:p>
    <w:p w:rsidR="00943F48" w:rsidRPr="00A86CDF" w:rsidRDefault="00B963D9" w:rsidP="00136AFA">
      <w:pPr>
        <w:pStyle w:val="aa"/>
        <w:contextualSpacing/>
        <w:jc w:val="both"/>
        <w:rPr>
          <w:rFonts w:ascii="Times New Roman" w:hAnsi="Times New Roman"/>
          <w:sz w:val="28"/>
          <w:szCs w:val="28"/>
          <w:lang w:eastAsia="ru-RU"/>
        </w:rPr>
      </w:pPr>
      <w:r>
        <w:rPr>
          <w:rFonts w:ascii="Times New Roman" w:hAnsi="Times New Roman"/>
          <w:sz w:val="28"/>
          <w:szCs w:val="28"/>
          <w:lang w:eastAsia="ru-RU"/>
        </w:rPr>
        <w:t xml:space="preserve">-   </w:t>
      </w:r>
      <w:r w:rsidR="00943F48" w:rsidRPr="00A86CDF">
        <w:rPr>
          <w:rFonts w:ascii="Times New Roman" w:hAnsi="Times New Roman"/>
          <w:sz w:val="28"/>
          <w:szCs w:val="28"/>
          <w:lang w:eastAsia="ru-RU"/>
        </w:rPr>
        <w:t xml:space="preserve">Не рассматривайте мою инвалидность как проблему.  </w:t>
      </w:r>
    </w:p>
    <w:p w:rsidR="00943F48" w:rsidRPr="00A86CDF" w:rsidRDefault="00B963D9" w:rsidP="00136AFA">
      <w:pPr>
        <w:pStyle w:val="aa"/>
        <w:contextualSpacing/>
        <w:jc w:val="both"/>
        <w:rPr>
          <w:rFonts w:ascii="Times New Roman" w:hAnsi="Times New Roman"/>
          <w:sz w:val="28"/>
          <w:szCs w:val="28"/>
          <w:lang w:eastAsia="ru-RU"/>
        </w:rPr>
      </w:pPr>
      <w:r>
        <w:rPr>
          <w:rFonts w:ascii="Times New Roman" w:hAnsi="Times New Roman"/>
          <w:sz w:val="28"/>
          <w:szCs w:val="28"/>
          <w:lang w:eastAsia="ru-RU"/>
        </w:rPr>
        <w:t xml:space="preserve">-   </w:t>
      </w:r>
      <w:r w:rsidR="00943F48" w:rsidRPr="00A86CDF">
        <w:rPr>
          <w:rFonts w:ascii="Times New Roman" w:hAnsi="Times New Roman"/>
          <w:sz w:val="28"/>
          <w:szCs w:val="28"/>
          <w:lang w:eastAsia="ru-RU"/>
        </w:rPr>
        <w:t xml:space="preserve">Не надо меня жалеть, я не так слаб, как кажется.  </w:t>
      </w:r>
    </w:p>
    <w:p w:rsidR="00943F48" w:rsidRPr="00A86CDF" w:rsidRDefault="00B963D9" w:rsidP="00136AFA">
      <w:pPr>
        <w:pStyle w:val="aa"/>
        <w:contextualSpacing/>
        <w:jc w:val="both"/>
        <w:rPr>
          <w:rFonts w:ascii="Times New Roman" w:hAnsi="Times New Roman"/>
          <w:sz w:val="28"/>
          <w:szCs w:val="28"/>
          <w:lang w:eastAsia="ru-RU"/>
        </w:rPr>
      </w:pPr>
      <w:r>
        <w:rPr>
          <w:rFonts w:ascii="Times New Roman" w:hAnsi="Times New Roman"/>
          <w:sz w:val="28"/>
          <w:szCs w:val="28"/>
          <w:lang w:eastAsia="ru-RU"/>
        </w:rPr>
        <w:t xml:space="preserve">- </w:t>
      </w:r>
      <w:r w:rsidR="00943F48" w:rsidRPr="00A86CDF">
        <w:rPr>
          <w:rFonts w:ascii="Times New Roman" w:hAnsi="Times New Roman"/>
          <w:sz w:val="28"/>
          <w:szCs w:val="28"/>
          <w:lang w:eastAsia="ru-RU"/>
        </w:rPr>
        <w:t>Не рассматривайте меня как пациента, так как я просто ваш соотечественник. </w:t>
      </w:r>
    </w:p>
    <w:p w:rsidR="00943F48" w:rsidRPr="00A86CDF" w:rsidRDefault="00B963D9" w:rsidP="00136AFA">
      <w:pPr>
        <w:pStyle w:val="aa"/>
        <w:contextualSpacing/>
        <w:jc w:val="both"/>
        <w:rPr>
          <w:rFonts w:ascii="Times New Roman" w:hAnsi="Times New Roman"/>
          <w:sz w:val="28"/>
          <w:szCs w:val="28"/>
          <w:lang w:eastAsia="ru-RU"/>
        </w:rPr>
      </w:pPr>
      <w:r>
        <w:rPr>
          <w:rFonts w:ascii="Times New Roman" w:hAnsi="Times New Roman"/>
          <w:sz w:val="28"/>
          <w:szCs w:val="28"/>
          <w:lang w:eastAsia="ru-RU"/>
        </w:rPr>
        <w:t xml:space="preserve">-    </w:t>
      </w:r>
      <w:r w:rsidR="00943F48" w:rsidRPr="00A86CDF">
        <w:rPr>
          <w:rFonts w:ascii="Times New Roman" w:hAnsi="Times New Roman"/>
          <w:sz w:val="28"/>
          <w:szCs w:val="28"/>
          <w:lang w:eastAsia="ru-RU"/>
        </w:rPr>
        <w:t xml:space="preserve">Не старайтесь изменить меня. У вас нет на это права.  </w:t>
      </w:r>
    </w:p>
    <w:p w:rsidR="00943F48" w:rsidRPr="00A86CDF" w:rsidRDefault="00B963D9" w:rsidP="00136AFA">
      <w:pPr>
        <w:pStyle w:val="aa"/>
        <w:contextualSpacing/>
        <w:jc w:val="both"/>
        <w:rPr>
          <w:rFonts w:ascii="Times New Roman" w:hAnsi="Times New Roman"/>
          <w:sz w:val="28"/>
          <w:szCs w:val="28"/>
          <w:lang w:eastAsia="ru-RU"/>
        </w:rPr>
      </w:pPr>
      <w:r>
        <w:rPr>
          <w:rFonts w:ascii="Times New Roman" w:hAnsi="Times New Roman"/>
          <w:sz w:val="28"/>
          <w:szCs w:val="28"/>
          <w:lang w:eastAsia="ru-RU"/>
        </w:rPr>
        <w:t xml:space="preserve">-    </w:t>
      </w:r>
      <w:r w:rsidR="00943F48" w:rsidRPr="00A86CDF">
        <w:rPr>
          <w:rFonts w:ascii="Times New Roman" w:hAnsi="Times New Roman"/>
          <w:sz w:val="28"/>
          <w:szCs w:val="28"/>
          <w:lang w:eastAsia="ru-RU"/>
        </w:rPr>
        <w:t xml:space="preserve">Не пытайтесь руководить мною. Я имею право на собственную жизнь, как любая личность.  </w:t>
      </w:r>
    </w:p>
    <w:p w:rsidR="00943F48" w:rsidRPr="00A86CDF" w:rsidRDefault="00B963D9" w:rsidP="00136AFA">
      <w:pPr>
        <w:pStyle w:val="aa"/>
        <w:contextualSpacing/>
        <w:jc w:val="both"/>
        <w:rPr>
          <w:rFonts w:ascii="Times New Roman" w:hAnsi="Times New Roman"/>
          <w:sz w:val="28"/>
          <w:szCs w:val="28"/>
          <w:lang w:eastAsia="ru-RU"/>
        </w:rPr>
      </w:pPr>
      <w:r>
        <w:rPr>
          <w:rFonts w:ascii="Times New Roman" w:hAnsi="Times New Roman"/>
          <w:sz w:val="28"/>
          <w:szCs w:val="28"/>
          <w:lang w:eastAsia="ru-RU"/>
        </w:rPr>
        <w:t xml:space="preserve">-   </w:t>
      </w:r>
      <w:r w:rsidR="00943F48" w:rsidRPr="00A86CDF">
        <w:rPr>
          <w:rFonts w:ascii="Times New Roman" w:hAnsi="Times New Roman"/>
          <w:sz w:val="28"/>
          <w:szCs w:val="28"/>
          <w:lang w:eastAsia="ru-RU"/>
        </w:rPr>
        <w:t xml:space="preserve">Не учите быть меня покорным, смиренным и вежливым. Не делайте мне одолжения.  </w:t>
      </w:r>
    </w:p>
    <w:p w:rsidR="00943F48" w:rsidRPr="00A86CDF" w:rsidRDefault="00B963D9" w:rsidP="00136AFA">
      <w:pPr>
        <w:pStyle w:val="aa"/>
        <w:contextualSpacing/>
        <w:jc w:val="both"/>
        <w:rPr>
          <w:rFonts w:ascii="Times New Roman" w:hAnsi="Times New Roman"/>
          <w:sz w:val="28"/>
          <w:szCs w:val="28"/>
          <w:lang w:eastAsia="ru-RU"/>
        </w:rPr>
      </w:pPr>
      <w:r>
        <w:rPr>
          <w:rFonts w:ascii="Times New Roman" w:hAnsi="Times New Roman"/>
          <w:sz w:val="28"/>
          <w:szCs w:val="28"/>
          <w:lang w:eastAsia="ru-RU"/>
        </w:rPr>
        <w:t xml:space="preserve">-   </w:t>
      </w:r>
      <w:r w:rsidR="00943F48" w:rsidRPr="00A86CDF">
        <w:rPr>
          <w:rFonts w:ascii="Times New Roman" w:hAnsi="Times New Roman"/>
          <w:sz w:val="28"/>
          <w:szCs w:val="28"/>
          <w:lang w:eastAsia="ru-RU"/>
        </w:rPr>
        <w:t xml:space="preserve">Признайте, что реальной проблемой, с которой сталкиваются инвалиды, является их социальное обесценивание и притеснение, предубежденное отношение к ним.  </w:t>
      </w:r>
    </w:p>
    <w:p w:rsidR="00943F48" w:rsidRPr="00A86CDF" w:rsidRDefault="00B963D9" w:rsidP="00136AFA">
      <w:pPr>
        <w:pStyle w:val="aa"/>
        <w:contextualSpacing/>
        <w:jc w:val="both"/>
        <w:rPr>
          <w:rFonts w:ascii="Times New Roman" w:hAnsi="Times New Roman"/>
          <w:sz w:val="28"/>
          <w:szCs w:val="28"/>
          <w:lang w:eastAsia="ru-RU"/>
        </w:rPr>
      </w:pPr>
      <w:r>
        <w:rPr>
          <w:rFonts w:ascii="Times New Roman" w:hAnsi="Times New Roman"/>
          <w:sz w:val="28"/>
          <w:szCs w:val="28"/>
          <w:lang w:eastAsia="ru-RU"/>
        </w:rPr>
        <w:t xml:space="preserve">-   </w:t>
      </w:r>
      <w:r w:rsidR="00943F48" w:rsidRPr="00A86CDF">
        <w:rPr>
          <w:rFonts w:ascii="Times New Roman" w:hAnsi="Times New Roman"/>
          <w:sz w:val="28"/>
          <w:szCs w:val="28"/>
          <w:lang w:eastAsia="ru-RU"/>
        </w:rPr>
        <w:t xml:space="preserve">Поддержите меня, чтобы я мог по мере сил внести свой вклад в общество.  </w:t>
      </w:r>
    </w:p>
    <w:p w:rsidR="00943F48" w:rsidRPr="00A86CDF" w:rsidRDefault="00B963D9" w:rsidP="00136AFA">
      <w:pPr>
        <w:pStyle w:val="aa"/>
        <w:contextualSpacing/>
        <w:jc w:val="both"/>
        <w:rPr>
          <w:rFonts w:ascii="Times New Roman" w:hAnsi="Times New Roman"/>
          <w:sz w:val="28"/>
          <w:szCs w:val="28"/>
          <w:lang w:eastAsia="ru-RU"/>
        </w:rPr>
      </w:pPr>
      <w:r>
        <w:rPr>
          <w:rFonts w:ascii="Times New Roman" w:hAnsi="Times New Roman"/>
          <w:sz w:val="28"/>
          <w:szCs w:val="28"/>
          <w:lang w:eastAsia="ru-RU"/>
        </w:rPr>
        <w:t xml:space="preserve">-   </w:t>
      </w:r>
      <w:r w:rsidR="00943F48" w:rsidRPr="00A86CDF">
        <w:rPr>
          <w:rFonts w:ascii="Times New Roman" w:hAnsi="Times New Roman"/>
          <w:sz w:val="28"/>
          <w:szCs w:val="28"/>
          <w:lang w:eastAsia="ru-RU"/>
        </w:rPr>
        <w:t>Помогите мне познать то, что я хочу. </w:t>
      </w:r>
    </w:p>
    <w:p w:rsidR="00943F48" w:rsidRPr="00A86CDF" w:rsidRDefault="00B963D9" w:rsidP="00136AFA">
      <w:pPr>
        <w:pStyle w:val="aa"/>
        <w:contextualSpacing/>
        <w:jc w:val="both"/>
        <w:rPr>
          <w:rFonts w:ascii="Times New Roman" w:hAnsi="Times New Roman"/>
          <w:sz w:val="28"/>
          <w:szCs w:val="28"/>
          <w:lang w:eastAsia="ru-RU"/>
        </w:rPr>
      </w:pPr>
      <w:r>
        <w:rPr>
          <w:rFonts w:ascii="Times New Roman" w:hAnsi="Times New Roman"/>
          <w:sz w:val="28"/>
          <w:szCs w:val="28"/>
          <w:lang w:eastAsia="ru-RU"/>
        </w:rPr>
        <w:t xml:space="preserve">-  </w:t>
      </w:r>
      <w:r w:rsidR="00943F48" w:rsidRPr="00A86CDF">
        <w:rPr>
          <w:rFonts w:ascii="Times New Roman" w:hAnsi="Times New Roman"/>
          <w:sz w:val="28"/>
          <w:szCs w:val="28"/>
          <w:lang w:eastAsia="ru-RU"/>
        </w:rPr>
        <w:t>Будьте тем, кто заботится, не жалея времени, и кто не борется в попытке сделать лучше. </w:t>
      </w:r>
    </w:p>
    <w:p w:rsidR="00943F48" w:rsidRPr="00A86CDF" w:rsidRDefault="005164D7" w:rsidP="00136AFA">
      <w:pPr>
        <w:pStyle w:val="aa"/>
        <w:contextualSpacing/>
        <w:jc w:val="both"/>
        <w:rPr>
          <w:rFonts w:ascii="Times New Roman" w:hAnsi="Times New Roman"/>
          <w:sz w:val="28"/>
          <w:szCs w:val="28"/>
          <w:lang w:eastAsia="ru-RU"/>
        </w:rPr>
      </w:pPr>
      <w:r>
        <w:rPr>
          <w:rFonts w:ascii="Times New Roman" w:hAnsi="Times New Roman"/>
          <w:sz w:val="28"/>
          <w:szCs w:val="28"/>
          <w:lang w:eastAsia="ru-RU"/>
        </w:rPr>
        <w:t xml:space="preserve">-  </w:t>
      </w:r>
      <w:r w:rsidR="00943F48" w:rsidRPr="00A86CDF">
        <w:rPr>
          <w:rFonts w:ascii="Times New Roman" w:hAnsi="Times New Roman"/>
          <w:sz w:val="28"/>
          <w:szCs w:val="28"/>
          <w:lang w:eastAsia="ru-RU"/>
        </w:rPr>
        <w:t>Будьте со мной, даже когда мы боремся друг с другом. </w:t>
      </w:r>
    </w:p>
    <w:p w:rsidR="00943F48" w:rsidRPr="00A86CDF" w:rsidRDefault="005164D7" w:rsidP="00136AFA">
      <w:pPr>
        <w:pStyle w:val="aa"/>
        <w:contextualSpacing/>
        <w:jc w:val="both"/>
        <w:rPr>
          <w:rFonts w:ascii="Times New Roman" w:hAnsi="Times New Roman"/>
          <w:sz w:val="28"/>
          <w:szCs w:val="28"/>
          <w:lang w:eastAsia="ru-RU"/>
        </w:rPr>
      </w:pPr>
      <w:r>
        <w:rPr>
          <w:rFonts w:ascii="Times New Roman" w:hAnsi="Times New Roman"/>
          <w:sz w:val="28"/>
          <w:szCs w:val="28"/>
          <w:lang w:eastAsia="ru-RU"/>
        </w:rPr>
        <w:t xml:space="preserve">- </w:t>
      </w:r>
      <w:r w:rsidR="00943F48" w:rsidRPr="00A86CDF">
        <w:rPr>
          <w:rFonts w:ascii="Times New Roman" w:hAnsi="Times New Roman"/>
          <w:sz w:val="28"/>
          <w:szCs w:val="28"/>
          <w:lang w:eastAsia="ru-RU"/>
        </w:rPr>
        <w:t>Не помогайте мне тогда, когда я в этом не нуждаюсь, если это даже доставляет вам удовольствие. </w:t>
      </w:r>
    </w:p>
    <w:p w:rsidR="00943F48" w:rsidRPr="00A86CDF" w:rsidRDefault="005164D7" w:rsidP="00136AFA">
      <w:pPr>
        <w:pStyle w:val="aa"/>
        <w:contextualSpacing/>
        <w:jc w:val="both"/>
        <w:rPr>
          <w:rFonts w:ascii="Times New Roman" w:hAnsi="Times New Roman"/>
          <w:sz w:val="28"/>
          <w:szCs w:val="28"/>
          <w:lang w:eastAsia="ru-RU"/>
        </w:rPr>
      </w:pPr>
      <w:r>
        <w:rPr>
          <w:rFonts w:ascii="Times New Roman" w:hAnsi="Times New Roman"/>
          <w:sz w:val="28"/>
          <w:szCs w:val="28"/>
          <w:lang w:eastAsia="ru-RU"/>
        </w:rPr>
        <w:t xml:space="preserve">- </w:t>
      </w:r>
      <w:r w:rsidR="00943F48" w:rsidRPr="00A86CDF">
        <w:rPr>
          <w:rFonts w:ascii="Times New Roman" w:hAnsi="Times New Roman"/>
          <w:sz w:val="28"/>
          <w:szCs w:val="28"/>
          <w:lang w:eastAsia="ru-RU"/>
        </w:rPr>
        <w:t>Не восхищайтесь мною. Желание жить полноценной жизнью не заслуживает восхищения. </w:t>
      </w:r>
    </w:p>
    <w:p w:rsidR="00943F48" w:rsidRPr="00A86CDF" w:rsidRDefault="005164D7" w:rsidP="00136AFA">
      <w:pPr>
        <w:pStyle w:val="aa"/>
        <w:contextualSpacing/>
        <w:jc w:val="both"/>
        <w:rPr>
          <w:rFonts w:ascii="Times New Roman" w:hAnsi="Times New Roman"/>
          <w:sz w:val="28"/>
          <w:szCs w:val="28"/>
          <w:lang w:eastAsia="ru-RU"/>
        </w:rPr>
      </w:pPr>
      <w:r>
        <w:rPr>
          <w:rFonts w:ascii="Times New Roman" w:hAnsi="Times New Roman"/>
          <w:sz w:val="28"/>
          <w:szCs w:val="28"/>
          <w:lang w:eastAsia="ru-RU"/>
        </w:rPr>
        <w:t xml:space="preserve">-   </w:t>
      </w:r>
      <w:r w:rsidR="00943F48" w:rsidRPr="00A86CDF">
        <w:rPr>
          <w:rFonts w:ascii="Times New Roman" w:hAnsi="Times New Roman"/>
          <w:sz w:val="28"/>
          <w:szCs w:val="28"/>
          <w:lang w:eastAsia="ru-RU"/>
        </w:rPr>
        <w:t>Узнайте меня получше. Мы можем стать друзьями. </w:t>
      </w:r>
    </w:p>
    <w:p w:rsidR="00943F48" w:rsidRPr="00A86CDF" w:rsidRDefault="005164D7" w:rsidP="00136AFA">
      <w:pPr>
        <w:pStyle w:val="aa"/>
        <w:contextualSpacing/>
        <w:jc w:val="both"/>
        <w:rPr>
          <w:rFonts w:ascii="Times New Roman" w:hAnsi="Times New Roman"/>
          <w:sz w:val="28"/>
          <w:szCs w:val="28"/>
          <w:lang w:eastAsia="ru-RU"/>
        </w:rPr>
      </w:pPr>
      <w:r>
        <w:rPr>
          <w:rFonts w:ascii="Times New Roman" w:hAnsi="Times New Roman"/>
          <w:sz w:val="28"/>
          <w:szCs w:val="28"/>
          <w:lang w:eastAsia="ru-RU"/>
        </w:rPr>
        <w:t xml:space="preserve">-  </w:t>
      </w:r>
      <w:r w:rsidR="00943F48" w:rsidRPr="00A86CDF">
        <w:rPr>
          <w:rFonts w:ascii="Times New Roman" w:hAnsi="Times New Roman"/>
          <w:sz w:val="28"/>
          <w:szCs w:val="28"/>
          <w:lang w:eastAsia="ru-RU"/>
        </w:rPr>
        <w:t>Будьте союзниками в борьбе против тех, кто пользуется мною для собственного удовлетворения. </w:t>
      </w:r>
    </w:p>
    <w:p w:rsidR="00943F48" w:rsidRPr="00A86CDF" w:rsidRDefault="005164D7" w:rsidP="00136AFA">
      <w:pPr>
        <w:pStyle w:val="aa"/>
        <w:contextualSpacing/>
        <w:jc w:val="both"/>
        <w:rPr>
          <w:rFonts w:ascii="Times New Roman" w:hAnsi="Times New Roman"/>
          <w:sz w:val="28"/>
          <w:szCs w:val="28"/>
          <w:lang w:eastAsia="ru-RU"/>
        </w:rPr>
      </w:pPr>
      <w:r>
        <w:rPr>
          <w:rFonts w:ascii="Times New Roman" w:hAnsi="Times New Roman"/>
          <w:sz w:val="28"/>
          <w:szCs w:val="28"/>
          <w:lang w:eastAsia="ru-RU"/>
        </w:rPr>
        <w:t xml:space="preserve">-  </w:t>
      </w:r>
      <w:r w:rsidR="00943F48" w:rsidRPr="00A86CDF">
        <w:rPr>
          <w:rFonts w:ascii="Times New Roman" w:hAnsi="Times New Roman"/>
          <w:sz w:val="28"/>
          <w:szCs w:val="28"/>
          <w:lang w:eastAsia="ru-RU"/>
        </w:rPr>
        <w:t xml:space="preserve">Давайте уважать друг друга. Ведь уважение предполагает равенство. Слушайте, поддерживайте и действуйте.  </w:t>
      </w:r>
    </w:p>
    <w:p w:rsidR="00943F48" w:rsidRPr="00A86CDF" w:rsidRDefault="00943F48" w:rsidP="00136AFA">
      <w:pPr>
        <w:pStyle w:val="aa"/>
        <w:contextualSpacing/>
        <w:jc w:val="both"/>
        <w:rPr>
          <w:rFonts w:ascii="Times New Roman" w:hAnsi="Times New Roman"/>
          <w:sz w:val="28"/>
          <w:szCs w:val="28"/>
        </w:rPr>
      </w:pPr>
    </w:p>
    <w:p w:rsidR="009834B5" w:rsidRDefault="009834B5" w:rsidP="00136AFA">
      <w:pPr>
        <w:pStyle w:val="aa"/>
        <w:numPr>
          <w:ilvl w:val="0"/>
          <w:numId w:val="4"/>
        </w:numPr>
        <w:contextualSpacing/>
        <w:jc w:val="center"/>
        <w:rPr>
          <w:rFonts w:ascii="Times New Roman" w:eastAsia="Times New Roman" w:hAnsi="Times New Roman"/>
          <w:b/>
          <w:sz w:val="28"/>
          <w:szCs w:val="28"/>
          <w:lang w:eastAsia="ru-RU"/>
        </w:rPr>
      </w:pPr>
      <w:r w:rsidRPr="005164D7">
        <w:rPr>
          <w:rFonts w:ascii="Times New Roman" w:eastAsia="Times New Roman" w:hAnsi="Times New Roman"/>
          <w:b/>
          <w:sz w:val="28"/>
          <w:szCs w:val="28"/>
          <w:lang w:eastAsia="ru-RU"/>
        </w:rPr>
        <w:t>Правила этикета при общении с инвалидами.</w:t>
      </w:r>
    </w:p>
    <w:p w:rsidR="00D67A3A" w:rsidRDefault="00D67A3A" w:rsidP="00136AFA">
      <w:pPr>
        <w:pStyle w:val="aa"/>
        <w:ind w:left="720" w:hanging="294"/>
        <w:contextualSpacing/>
        <w:jc w:val="both"/>
        <w:rPr>
          <w:rFonts w:ascii="Times New Roman" w:eastAsia="Times New Roman" w:hAnsi="Times New Roman"/>
          <w:b/>
          <w:sz w:val="28"/>
          <w:szCs w:val="28"/>
          <w:lang w:eastAsia="ru-RU"/>
        </w:rPr>
      </w:pPr>
    </w:p>
    <w:p w:rsidR="00D67A3A" w:rsidRDefault="00D67A3A" w:rsidP="00136AFA">
      <w:pPr>
        <w:pStyle w:val="aa"/>
        <w:ind w:firstLine="426"/>
        <w:contextualSpacing/>
        <w:jc w:val="both"/>
        <w:rPr>
          <w:rFonts w:ascii="Times New Roman" w:eastAsia="Times New Roman" w:hAnsi="Times New Roman"/>
          <w:sz w:val="28"/>
          <w:szCs w:val="28"/>
          <w:lang w:eastAsia="ru-RU"/>
        </w:rPr>
      </w:pPr>
      <w:r w:rsidRPr="00D67A3A">
        <w:rPr>
          <w:rFonts w:ascii="Times New Roman" w:eastAsia="Times New Roman" w:hAnsi="Times New Roman"/>
          <w:sz w:val="28"/>
          <w:szCs w:val="28"/>
          <w:lang w:eastAsia="ru-RU"/>
        </w:rPr>
        <w:t>Работниками организаций, предоставляющих услуги населению</w:t>
      </w:r>
      <w:r w:rsidR="000252E6">
        <w:rPr>
          <w:rFonts w:ascii="Times New Roman" w:eastAsia="Times New Roman" w:hAnsi="Times New Roman"/>
          <w:sz w:val="28"/>
          <w:szCs w:val="28"/>
          <w:lang w:eastAsia="ru-RU"/>
        </w:rPr>
        <w:t>, должна быть оказана помощь инвалидам в преодолении барьеров, мешающих получению ими услуг наравне с другими лицами.</w:t>
      </w:r>
    </w:p>
    <w:p w:rsidR="000252E6" w:rsidRPr="000252E6" w:rsidRDefault="000252E6" w:rsidP="00136AFA">
      <w:pPr>
        <w:pStyle w:val="aa"/>
        <w:ind w:firstLine="426"/>
        <w:contextualSpacing/>
        <w:jc w:val="both"/>
        <w:rPr>
          <w:rFonts w:ascii="Times New Roman" w:eastAsia="Times New Roman" w:hAnsi="Times New Roman"/>
          <w:b/>
          <w:i/>
          <w:sz w:val="28"/>
          <w:szCs w:val="28"/>
          <w:lang w:eastAsia="ru-RU"/>
        </w:rPr>
      </w:pPr>
      <w:r>
        <w:rPr>
          <w:rFonts w:ascii="Times New Roman" w:eastAsia="Times New Roman" w:hAnsi="Times New Roman"/>
          <w:sz w:val="28"/>
          <w:szCs w:val="28"/>
          <w:lang w:eastAsia="ru-RU"/>
        </w:rPr>
        <w:t xml:space="preserve">Совокупность способностей, знаний и умений, необходимых для эффективного общения при оказании помощи инвалидам в преодолении барьеров, называется </w:t>
      </w:r>
      <w:r w:rsidRPr="000252E6">
        <w:rPr>
          <w:rFonts w:ascii="Times New Roman" w:eastAsia="Times New Roman" w:hAnsi="Times New Roman"/>
          <w:b/>
          <w:i/>
          <w:sz w:val="28"/>
          <w:szCs w:val="28"/>
          <w:lang w:eastAsia="ru-RU"/>
        </w:rPr>
        <w:t>коммуникативная эффективность.</w:t>
      </w:r>
    </w:p>
    <w:p w:rsidR="00E168D6" w:rsidRDefault="00E168D6" w:rsidP="00136AFA">
      <w:pPr>
        <w:pStyle w:val="aa"/>
        <w:ind w:firstLine="720"/>
        <w:contextualSpacing/>
        <w:jc w:val="both"/>
        <w:rPr>
          <w:rFonts w:ascii="Times New Roman" w:eastAsia="Times New Roman" w:hAnsi="Times New Roman"/>
          <w:sz w:val="28"/>
          <w:szCs w:val="28"/>
          <w:lang w:eastAsia="ru-RU"/>
        </w:rPr>
      </w:pPr>
      <w:r w:rsidRPr="00E168D6">
        <w:rPr>
          <w:rFonts w:ascii="Times New Roman" w:eastAsia="Times New Roman" w:hAnsi="Times New Roman"/>
          <w:sz w:val="28"/>
          <w:szCs w:val="28"/>
          <w:lang w:eastAsia="ru-RU"/>
        </w:rPr>
        <w:t xml:space="preserve">Коммуникация </w:t>
      </w:r>
      <w:r>
        <w:rPr>
          <w:rFonts w:ascii="Times New Roman" w:eastAsia="Times New Roman" w:hAnsi="Times New Roman"/>
          <w:sz w:val="28"/>
          <w:szCs w:val="28"/>
          <w:lang w:eastAsia="ru-RU"/>
        </w:rPr>
        <w:t xml:space="preserve"> </w:t>
      </w:r>
      <w:r w:rsidRPr="00E168D6">
        <w:rPr>
          <w:rFonts w:ascii="Times New Roman" w:eastAsia="Times New Roman" w:hAnsi="Times New Roman"/>
          <w:sz w:val="28"/>
          <w:szCs w:val="28"/>
          <w:lang w:eastAsia="ru-RU"/>
        </w:rPr>
        <w:t>(общение)</w:t>
      </w:r>
      <w:r>
        <w:rPr>
          <w:rFonts w:ascii="Times New Roman" w:eastAsia="Times New Roman" w:hAnsi="Times New Roman"/>
          <w:sz w:val="28"/>
          <w:szCs w:val="28"/>
          <w:lang w:eastAsia="ru-RU"/>
        </w:rPr>
        <w:t xml:space="preserve">  рассматриваются как важнейшая сторона любой деятельности, во многом обеспечивающая ее успех и продуктивность. Коммуникативная компетентность необходима каждому. </w:t>
      </w:r>
    </w:p>
    <w:p w:rsidR="00D67A3A" w:rsidRDefault="00E168D6" w:rsidP="00136AFA">
      <w:pPr>
        <w:pStyle w:val="aa"/>
        <w:ind w:firstLine="72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Для специалистов профессионально значимыми являются умения  правильно</w:t>
      </w:r>
      <w:r w:rsidR="00B43D47">
        <w:rPr>
          <w:rFonts w:ascii="Times New Roman" w:eastAsia="Times New Roman" w:hAnsi="Times New Roman"/>
          <w:sz w:val="28"/>
          <w:szCs w:val="28"/>
          <w:lang w:eastAsia="ru-RU"/>
        </w:rPr>
        <w:t xml:space="preserve"> воспринимать и понимать другого человека, грамотно оказывать услуги в учреждении.</w:t>
      </w:r>
    </w:p>
    <w:p w:rsidR="003D6882" w:rsidRDefault="003D6882" w:rsidP="00136AFA">
      <w:pPr>
        <w:pStyle w:val="aa"/>
        <w:ind w:firstLine="72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Развитие коммуникативных умений складывается из следующих основных навыков:</w:t>
      </w:r>
    </w:p>
    <w:p w:rsidR="003D6882" w:rsidRDefault="003D6882" w:rsidP="00136AFA">
      <w:pPr>
        <w:pStyle w:val="aa"/>
        <w:ind w:firstLine="72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избегать конфликтных ситуаций;</w:t>
      </w:r>
    </w:p>
    <w:p w:rsidR="003D6882" w:rsidRDefault="003D6882" w:rsidP="00136AFA">
      <w:pPr>
        <w:pStyle w:val="aa"/>
        <w:ind w:firstLine="72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внимательно слушать инвалида и слышать его;</w:t>
      </w:r>
    </w:p>
    <w:p w:rsidR="003D6882" w:rsidRDefault="003D6882" w:rsidP="00136AFA">
      <w:pPr>
        <w:pStyle w:val="aa"/>
        <w:ind w:firstLine="72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регулировать собственные эмоции, возникающие в процессе взаимодействия;</w:t>
      </w:r>
    </w:p>
    <w:p w:rsidR="003D6882" w:rsidRDefault="003D6882" w:rsidP="00136AFA">
      <w:pPr>
        <w:pStyle w:val="aa"/>
        <w:ind w:firstLine="72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обеспечивать высокую культуру и этику взаимоотношений;</w:t>
      </w:r>
    </w:p>
    <w:p w:rsidR="003D6882" w:rsidRDefault="003D6882" w:rsidP="00136AFA">
      <w:pPr>
        <w:pStyle w:val="aa"/>
        <w:ind w:firstLine="72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цивилизовано противостоять манипулированию.</w:t>
      </w:r>
    </w:p>
    <w:p w:rsidR="003D6882" w:rsidRPr="00E168D6" w:rsidRDefault="003D6882" w:rsidP="00136AFA">
      <w:pPr>
        <w:pStyle w:val="aa"/>
        <w:ind w:firstLine="720"/>
        <w:contextualSpacing/>
        <w:jc w:val="both"/>
        <w:rPr>
          <w:rFonts w:ascii="Times New Roman" w:eastAsia="Times New Roman" w:hAnsi="Times New Roman"/>
          <w:sz w:val="28"/>
          <w:szCs w:val="28"/>
          <w:lang w:eastAsia="ru-RU"/>
        </w:rPr>
      </w:pPr>
    </w:p>
    <w:p w:rsidR="009834B5" w:rsidRDefault="009834B5" w:rsidP="00136AFA">
      <w:pPr>
        <w:pStyle w:val="aa"/>
        <w:ind w:firstLine="360"/>
        <w:contextualSpacing/>
        <w:jc w:val="both"/>
        <w:rPr>
          <w:rFonts w:ascii="Times New Roman" w:hAnsi="Times New Roman"/>
          <w:sz w:val="28"/>
          <w:szCs w:val="28"/>
        </w:rPr>
      </w:pPr>
      <w:r w:rsidRPr="00A86CDF">
        <w:rPr>
          <w:rFonts w:ascii="Times New Roman" w:hAnsi="Times New Roman"/>
          <w:sz w:val="28"/>
          <w:szCs w:val="28"/>
        </w:rPr>
        <w:t>Существуют общие правила этикета при общении с инвалидами</w:t>
      </w:r>
      <w:r w:rsidRPr="00A86CDF">
        <w:rPr>
          <w:rStyle w:val="a6"/>
          <w:rFonts w:ascii="Times New Roman" w:hAnsi="Times New Roman"/>
          <w:sz w:val="28"/>
          <w:szCs w:val="28"/>
        </w:rPr>
        <w:footnoteReference w:id="3"/>
      </w:r>
      <w:r w:rsidRPr="00A86CDF">
        <w:rPr>
          <w:rFonts w:ascii="Times New Roman" w:hAnsi="Times New Roman"/>
          <w:sz w:val="28"/>
          <w:szCs w:val="28"/>
        </w:rPr>
        <w:t>, которыми могут воспользоваться работники организаций, предоставляющих услуги населению, в зависимости от конкретной ситуации:</w:t>
      </w:r>
    </w:p>
    <w:p w:rsidR="00D67A3A" w:rsidRPr="00A86CDF" w:rsidRDefault="00D67A3A" w:rsidP="00136AFA">
      <w:pPr>
        <w:pStyle w:val="aa"/>
        <w:ind w:firstLine="360"/>
        <w:contextualSpacing/>
        <w:jc w:val="both"/>
        <w:rPr>
          <w:rFonts w:ascii="Times New Roman" w:hAnsi="Times New Roman"/>
          <w:sz w:val="28"/>
          <w:szCs w:val="28"/>
        </w:rPr>
      </w:pPr>
    </w:p>
    <w:p w:rsidR="009834B5" w:rsidRPr="00A86CDF" w:rsidRDefault="009834B5" w:rsidP="00136AFA">
      <w:pPr>
        <w:pStyle w:val="aa"/>
        <w:ind w:firstLine="708"/>
        <w:contextualSpacing/>
        <w:jc w:val="both"/>
        <w:rPr>
          <w:rFonts w:ascii="Times New Roman" w:hAnsi="Times New Roman"/>
          <w:sz w:val="28"/>
          <w:szCs w:val="28"/>
        </w:rPr>
      </w:pPr>
      <w:r w:rsidRPr="00A86CDF">
        <w:rPr>
          <w:rFonts w:ascii="Times New Roman" w:hAnsi="Times New Roman"/>
          <w:i/>
          <w:sz w:val="28"/>
          <w:szCs w:val="28"/>
        </w:rPr>
        <w:t>1.Обращение к человеку</w:t>
      </w:r>
      <w:r w:rsidRPr="00A86CDF">
        <w:rPr>
          <w:rFonts w:ascii="Times New Roman" w:hAnsi="Times New Roman"/>
          <w:sz w:val="28"/>
          <w:szCs w:val="28"/>
        </w:rPr>
        <w:t>: когда вы разговариваете с инвалидом, обращайтесь непосредственно к нему, а не к сопровождающему или сурдопереводчику, которые присутствуют при разговоре.</w:t>
      </w:r>
    </w:p>
    <w:p w:rsidR="009834B5" w:rsidRPr="00A86CDF" w:rsidRDefault="00D67A3A" w:rsidP="00136AFA">
      <w:pPr>
        <w:pStyle w:val="aa"/>
        <w:ind w:firstLine="708"/>
        <w:contextualSpacing/>
        <w:jc w:val="both"/>
        <w:rPr>
          <w:rFonts w:ascii="Times New Roman" w:hAnsi="Times New Roman"/>
          <w:sz w:val="28"/>
          <w:szCs w:val="28"/>
        </w:rPr>
      </w:pPr>
      <w:r>
        <w:rPr>
          <w:rFonts w:ascii="Times New Roman" w:hAnsi="Times New Roman"/>
          <w:i/>
          <w:sz w:val="28"/>
          <w:szCs w:val="28"/>
        </w:rPr>
        <w:t>2..</w:t>
      </w:r>
      <w:r w:rsidR="009834B5" w:rsidRPr="00A86CDF">
        <w:rPr>
          <w:rFonts w:ascii="Times New Roman" w:hAnsi="Times New Roman"/>
          <w:i/>
          <w:sz w:val="28"/>
          <w:szCs w:val="28"/>
        </w:rPr>
        <w:t>Пожатие руки:</w:t>
      </w:r>
      <w:r w:rsidR="009834B5" w:rsidRPr="00A86CDF">
        <w:rPr>
          <w:rFonts w:ascii="Times New Roman" w:hAnsi="Times New Roman"/>
          <w:sz w:val="28"/>
          <w:szCs w:val="28"/>
        </w:rPr>
        <w:t xml:space="preserve"> когда вас знакомят с инвалидом, вполне естественно пожать ему руку: даже те, кому трудно двигать рукой или кто пользуется протезом, вполне могут пожать руку — правую или левую, что вполне допустимо.</w:t>
      </w:r>
    </w:p>
    <w:p w:rsidR="009834B5" w:rsidRPr="00A86CDF" w:rsidRDefault="009834B5" w:rsidP="00136AFA">
      <w:pPr>
        <w:pStyle w:val="aa"/>
        <w:contextualSpacing/>
        <w:jc w:val="both"/>
        <w:rPr>
          <w:rFonts w:ascii="Times New Roman" w:hAnsi="Times New Roman"/>
          <w:sz w:val="28"/>
          <w:szCs w:val="28"/>
        </w:rPr>
      </w:pPr>
      <w:r w:rsidRPr="00A86CDF">
        <w:rPr>
          <w:rFonts w:ascii="Times New Roman" w:hAnsi="Times New Roman"/>
          <w:i/>
          <w:sz w:val="28"/>
          <w:szCs w:val="28"/>
        </w:rPr>
        <w:t xml:space="preserve"> </w:t>
      </w:r>
      <w:r w:rsidR="00D67A3A">
        <w:rPr>
          <w:rFonts w:ascii="Times New Roman" w:hAnsi="Times New Roman"/>
          <w:i/>
          <w:sz w:val="28"/>
          <w:szCs w:val="28"/>
        </w:rPr>
        <w:tab/>
      </w:r>
      <w:r w:rsidRPr="00A86CDF">
        <w:rPr>
          <w:rFonts w:ascii="Times New Roman" w:hAnsi="Times New Roman"/>
          <w:i/>
          <w:sz w:val="28"/>
          <w:szCs w:val="28"/>
        </w:rPr>
        <w:t>3.Называйте себя и других:</w:t>
      </w:r>
      <w:r w:rsidRPr="00A86CDF">
        <w:rPr>
          <w:rFonts w:ascii="Times New Roman" w:hAnsi="Times New Roman"/>
          <w:sz w:val="28"/>
          <w:szCs w:val="28"/>
        </w:rPr>
        <w:t xml:space="preserve"> когда вы встречаетесь с человеком, который плохо или совсем не видит, обязательно называйте себя и тех людей, которые пришли с вами. Если у вас общая беседа в группе, не забывайте пояснить, к кому в данный момент вы обращаетесь, и назвать себя.</w:t>
      </w:r>
    </w:p>
    <w:p w:rsidR="00943F48" w:rsidRPr="00A86CDF" w:rsidRDefault="009834B5" w:rsidP="00136AFA">
      <w:pPr>
        <w:pStyle w:val="aa"/>
        <w:ind w:firstLine="708"/>
        <w:contextualSpacing/>
        <w:jc w:val="both"/>
        <w:rPr>
          <w:rFonts w:ascii="Times New Roman" w:hAnsi="Times New Roman"/>
          <w:sz w:val="28"/>
          <w:szCs w:val="28"/>
        </w:rPr>
      </w:pPr>
      <w:r w:rsidRPr="00A86CDF">
        <w:rPr>
          <w:rFonts w:ascii="Times New Roman" w:hAnsi="Times New Roman"/>
          <w:i/>
          <w:sz w:val="28"/>
          <w:szCs w:val="28"/>
        </w:rPr>
        <w:t>4.Предложение помощи:</w:t>
      </w:r>
      <w:r w:rsidRPr="00A86CDF">
        <w:rPr>
          <w:rFonts w:ascii="Times New Roman" w:hAnsi="Times New Roman"/>
          <w:sz w:val="28"/>
          <w:szCs w:val="28"/>
        </w:rPr>
        <w:t xml:space="preserve"> если вы предлагаете помощь, ждите, пока ее примут, а затем спрашивайте, что и как делать.</w:t>
      </w:r>
    </w:p>
    <w:p w:rsidR="00B77A15" w:rsidRPr="00A86CDF" w:rsidRDefault="009834B5" w:rsidP="00136AFA">
      <w:pPr>
        <w:pStyle w:val="aa"/>
        <w:ind w:firstLine="708"/>
        <w:contextualSpacing/>
        <w:jc w:val="both"/>
        <w:rPr>
          <w:rFonts w:ascii="Times New Roman" w:hAnsi="Times New Roman"/>
          <w:sz w:val="28"/>
          <w:szCs w:val="28"/>
        </w:rPr>
      </w:pPr>
      <w:r w:rsidRPr="00A86CDF">
        <w:rPr>
          <w:rFonts w:ascii="Times New Roman" w:hAnsi="Times New Roman"/>
          <w:sz w:val="28"/>
          <w:szCs w:val="28"/>
        </w:rPr>
        <w:t xml:space="preserve">5. </w:t>
      </w:r>
      <w:r w:rsidRPr="00A86CDF">
        <w:rPr>
          <w:rFonts w:ascii="Times New Roman" w:hAnsi="Times New Roman"/>
          <w:i/>
          <w:sz w:val="28"/>
          <w:szCs w:val="28"/>
        </w:rPr>
        <w:t>Не опирайтесь на кресло-коляску:</w:t>
      </w:r>
      <w:r w:rsidRPr="00A86CDF">
        <w:rPr>
          <w:rFonts w:ascii="Times New Roman" w:hAnsi="Times New Roman"/>
          <w:sz w:val="28"/>
          <w:szCs w:val="28"/>
        </w:rPr>
        <w:t xml:space="preserve"> опираться или виснуть на чьей-то инвалидной коляске – то же самое, что опираться или виснуть на ее обладателе, и это тоже раздражает. Инвалидная коляска – </w:t>
      </w:r>
      <w:r w:rsidR="00B77A15" w:rsidRPr="00A86CDF">
        <w:rPr>
          <w:rFonts w:ascii="Times New Roman" w:hAnsi="Times New Roman"/>
          <w:sz w:val="28"/>
          <w:szCs w:val="28"/>
        </w:rPr>
        <w:t>неприко</w:t>
      </w:r>
      <w:r w:rsidRPr="00A86CDF">
        <w:rPr>
          <w:rFonts w:ascii="Times New Roman" w:hAnsi="Times New Roman"/>
          <w:sz w:val="28"/>
          <w:szCs w:val="28"/>
        </w:rPr>
        <w:t>с</w:t>
      </w:r>
      <w:r w:rsidR="00B77A15" w:rsidRPr="00A86CDF">
        <w:rPr>
          <w:rFonts w:ascii="Times New Roman" w:hAnsi="Times New Roman"/>
          <w:sz w:val="28"/>
          <w:szCs w:val="28"/>
        </w:rPr>
        <w:t>новенное пространство</w:t>
      </w:r>
      <w:r w:rsidRPr="00A86CDF">
        <w:rPr>
          <w:rFonts w:ascii="Times New Roman" w:hAnsi="Times New Roman"/>
          <w:sz w:val="28"/>
          <w:szCs w:val="28"/>
        </w:rPr>
        <w:t xml:space="preserve"> человека, который ее использует.</w:t>
      </w:r>
      <w:r w:rsidR="00B77A15" w:rsidRPr="00A86CDF">
        <w:rPr>
          <w:rFonts w:ascii="Times New Roman" w:hAnsi="Times New Roman"/>
          <w:sz w:val="28"/>
          <w:szCs w:val="28"/>
        </w:rPr>
        <w:t xml:space="preserve"> Начать катить коляску без согласия инвалида — то же самое, что схватить и понести человека без его разрешения.</w:t>
      </w:r>
    </w:p>
    <w:p w:rsidR="009834B5" w:rsidRDefault="009834B5" w:rsidP="00136AFA">
      <w:pPr>
        <w:pStyle w:val="aa"/>
        <w:contextualSpacing/>
        <w:jc w:val="both"/>
        <w:rPr>
          <w:rFonts w:ascii="Times New Roman" w:hAnsi="Times New Roman"/>
          <w:sz w:val="28"/>
          <w:szCs w:val="28"/>
        </w:rPr>
      </w:pPr>
    </w:p>
    <w:p w:rsidR="003D6882" w:rsidRPr="00A86CDF" w:rsidRDefault="003D6882" w:rsidP="00136AFA">
      <w:pPr>
        <w:pStyle w:val="aa"/>
        <w:contextualSpacing/>
        <w:jc w:val="both"/>
        <w:rPr>
          <w:rFonts w:ascii="Times New Roman" w:hAnsi="Times New Roman"/>
          <w:sz w:val="28"/>
          <w:szCs w:val="28"/>
        </w:rPr>
      </w:pPr>
      <w:r>
        <w:rPr>
          <w:rFonts w:ascii="Times New Roman" w:hAnsi="Times New Roman"/>
          <w:sz w:val="28"/>
          <w:szCs w:val="28"/>
        </w:rPr>
        <w:tab/>
        <w:t>Существуют правила этики при общении с инвалидами, испытывающими трудности при передвижении, имеющими нарушение зрения или незрячие, имеющими нарушение слуха, имеющими задержку в развитии и проблемы общения, умственные нарушения, имеющими психические нарушения, испытывающие затруднения в речи.</w:t>
      </w:r>
    </w:p>
    <w:p w:rsidR="009834B5" w:rsidRDefault="009834B5" w:rsidP="00136AFA">
      <w:pPr>
        <w:pStyle w:val="a3"/>
        <w:shd w:val="clear" w:color="auto" w:fill="FFFFFF"/>
        <w:spacing w:before="0" w:after="0"/>
        <w:ind w:firstLine="708"/>
        <w:contextualSpacing/>
        <w:jc w:val="both"/>
        <w:textAlignment w:val="baseline"/>
      </w:pPr>
    </w:p>
    <w:p w:rsidR="00B77A15" w:rsidRDefault="00B77A15" w:rsidP="00136AFA">
      <w:pPr>
        <w:pStyle w:val="a3"/>
        <w:shd w:val="clear" w:color="auto" w:fill="FFFFFF"/>
        <w:spacing w:before="0" w:after="0"/>
        <w:ind w:firstLine="708"/>
        <w:contextualSpacing/>
        <w:jc w:val="both"/>
        <w:textAlignment w:val="baseline"/>
      </w:pPr>
    </w:p>
    <w:sectPr w:rsidR="00B77A15" w:rsidSect="00136AFA">
      <w:pgSz w:w="11906" w:h="16838"/>
      <w:pgMar w:top="851" w:right="851"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699E" w:rsidRDefault="0098699E" w:rsidP="00D7133B">
      <w:pPr>
        <w:spacing w:after="0" w:line="240" w:lineRule="auto"/>
      </w:pPr>
      <w:r>
        <w:separator/>
      </w:r>
    </w:p>
  </w:endnote>
  <w:endnote w:type="continuationSeparator" w:id="0">
    <w:p w:rsidR="0098699E" w:rsidRDefault="0098699E" w:rsidP="00D713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699E" w:rsidRDefault="0098699E" w:rsidP="00D7133B">
      <w:pPr>
        <w:spacing w:after="0" w:line="240" w:lineRule="auto"/>
      </w:pPr>
      <w:r>
        <w:separator/>
      </w:r>
    </w:p>
  </w:footnote>
  <w:footnote w:type="continuationSeparator" w:id="0">
    <w:p w:rsidR="0098699E" w:rsidRDefault="0098699E" w:rsidP="00D7133B">
      <w:pPr>
        <w:spacing w:after="0" w:line="240" w:lineRule="auto"/>
      </w:pPr>
      <w:r>
        <w:continuationSeparator/>
      </w:r>
    </w:p>
  </w:footnote>
  <w:footnote w:id="1">
    <w:p w:rsidR="00943F48" w:rsidRPr="001324ED" w:rsidRDefault="00943F48" w:rsidP="00943F48">
      <w:pPr>
        <w:pStyle w:val="a4"/>
      </w:pPr>
    </w:p>
  </w:footnote>
  <w:footnote w:id="2">
    <w:p w:rsidR="00943F48" w:rsidRPr="005164D7" w:rsidRDefault="00943F48" w:rsidP="005164D7">
      <w:pPr>
        <w:pStyle w:val="a4"/>
        <w:ind w:firstLine="0"/>
        <w:rPr>
          <w:lang w:val="ru-RU"/>
        </w:rPr>
      </w:pPr>
    </w:p>
  </w:footnote>
  <w:footnote w:id="3">
    <w:p w:rsidR="009834B5" w:rsidRDefault="009834B5" w:rsidP="009834B5">
      <w:pPr>
        <w:pStyle w:val="a4"/>
        <w:ind w:firstLine="567"/>
      </w:pPr>
    </w:p>
    <w:p w:rsidR="009834B5" w:rsidRPr="007A16D6" w:rsidRDefault="009834B5" w:rsidP="009834B5">
      <w:pPr>
        <w:pStyle w:val="a4"/>
        <w:ind w:firstLine="567"/>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D45E9"/>
    <w:multiLevelType w:val="hybridMultilevel"/>
    <w:tmpl w:val="871CCF02"/>
    <w:lvl w:ilvl="0" w:tplc="9662C1A0">
      <w:start w:val="3"/>
      <w:numFmt w:val="bullet"/>
      <w:lvlText w:val="–"/>
      <w:lvlJc w:val="left"/>
      <w:pPr>
        <w:ind w:left="1287" w:hanging="360"/>
      </w:pPr>
      <w:rPr>
        <w:rFonts w:ascii="Times New Roman" w:eastAsia="Times New Roman" w:hAnsi="Times New Roman" w:cs="Times New Roman" w:hint="default"/>
        <w:b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3500EFB"/>
    <w:multiLevelType w:val="hybridMultilevel"/>
    <w:tmpl w:val="BBFE7B3C"/>
    <w:lvl w:ilvl="0" w:tplc="04190001">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D511572"/>
    <w:multiLevelType w:val="hybridMultilevel"/>
    <w:tmpl w:val="BFCC7422"/>
    <w:lvl w:ilvl="0" w:tplc="04190001">
      <w:start w:val="1"/>
      <w:numFmt w:val="bullet"/>
      <w:lvlText w:val=""/>
      <w:lvlJc w:val="left"/>
      <w:pPr>
        <w:tabs>
          <w:tab w:val="num" w:pos="360"/>
        </w:tabs>
        <w:ind w:left="360" w:hanging="360"/>
      </w:pPr>
      <w:rPr>
        <w:rFonts w:ascii="Symbol" w:hAnsi="Symbol" w:hint="default"/>
      </w:rPr>
    </w:lvl>
    <w:lvl w:ilvl="1" w:tplc="C004FC00" w:tentative="1">
      <w:start w:val="1"/>
      <w:numFmt w:val="bullet"/>
      <w:lvlText w:val=""/>
      <w:lvlJc w:val="left"/>
      <w:pPr>
        <w:tabs>
          <w:tab w:val="num" w:pos="1080"/>
        </w:tabs>
        <w:ind w:left="1080" w:hanging="360"/>
      </w:pPr>
      <w:rPr>
        <w:rFonts w:ascii="Symbol" w:hAnsi="Symbol" w:hint="default"/>
      </w:rPr>
    </w:lvl>
    <w:lvl w:ilvl="2" w:tplc="46FA6DFC" w:tentative="1">
      <w:start w:val="1"/>
      <w:numFmt w:val="bullet"/>
      <w:lvlText w:val=""/>
      <w:lvlJc w:val="left"/>
      <w:pPr>
        <w:tabs>
          <w:tab w:val="num" w:pos="1800"/>
        </w:tabs>
        <w:ind w:left="1800" w:hanging="360"/>
      </w:pPr>
      <w:rPr>
        <w:rFonts w:ascii="Symbol" w:hAnsi="Symbol" w:hint="default"/>
      </w:rPr>
    </w:lvl>
    <w:lvl w:ilvl="3" w:tplc="C3DC62E4" w:tentative="1">
      <w:start w:val="1"/>
      <w:numFmt w:val="bullet"/>
      <w:lvlText w:val=""/>
      <w:lvlJc w:val="left"/>
      <w:pPr>
        <w:tabs>
          <w:tab w:val="num" w:pos="2520"/>
        </w:tabs>
        <w:ind w:left="2520" w:hanging="360"/>
      </w:pPr>
      <w:rPr>
        <w:rFonts w:ascii="Symbol" w:hAnsi="Symbol" w:hint="default"/>
      </w:rPr>
    </w:lvl>
    <w:lvl w:ilvl="4" w:tplc="278EF754" w:tentative="1">
      <w:start w:val="1"/>
      <w:numFmt w:val="bullet"/>
      <w:lvlText w:val=""/>
      <w:lvlJc w:val="left"/>
      <w:pPr>
        <w:tabs>
          <w:tab w:val="num" w:pos="3240"/>
        </w:tabs>
        <w:ind w:left="3240" w:hanging="360"/>
      </w:pPr>
      <w:rPr>
        <w:rFonts w:ascii="Symbol" w:hAnsi="Symbol" w:hint="default"/>
      </w:rPr>
    </w:lvl>
    <w:lvl w:ilvl="5" w:tplc="14462404" w:tentative="1">
      <w:start w:val="1"/>
      <w:numFmt w:val="bullet"/>
      <w:lvlText w:val=""/>
      <w:lvlJc w:val="left"/>
      <w:pPr>
        <w:tabs>
          <w:tab w:val="num" w:pos="3960"/>
        </w:tabs>
        <w:ind w:left="3960" w:hanging="360"/>
      </w:pPr>
      <w:rPr>
        <w:rFonts w:ascii="Symbol" w:hAnsi="Symbol" w:hint="default"/>
      </w:rPr>
    </w:lvl>
    <w:lvl w:ilvl="6" w:tplc="03A07344" w:tentative="1">
      <w:start w:val="1"/>
      <w:numFmt w:val="bullet"/>
      <w:lvlText w:val=""/>
      <w:lvlJc w:val="left"/>
      <w:pPr>
        <w:tabs>
          <w:tab w:val="num" w:pos="4680"/>
        </w:tabs>
        <w:ind w:left="4680" w:hanging="360"/>
      </w:pPr>
      <w:rPr>
        <w:rFonts w:ascii="Symbol" w:hAnsi="Symbol" w:hint="default"/>
      </w:rPr>
    </w:lvl>
    <w:lvl w:ilvl="7" w:tplc="56F42B38" w:tentative="1">
      <w:start w:val="1"/>
      <w:numFmt w:val="bullet"/>
      <w:lvlText w:val=""/>
      <w:lvlJc w:val="left"/>
      <w:pPr>
        <w:tabs>
          <w:tab w:val="num" w:pos="5400"/>
        </w:tabs>
        <w:ind w:left="5400" w:hanging="360"/>
      </w:pPr>
      <w:rPr>
        <w:rFonts w:ascii="Symbol" w:hAnsi="Symbol" w:hint="default"/>
      </w:rPr>
    </w:lvl>
    <w:lvl w:ilvl="8" w:tplc="7E16A19A" w:tentative="1">
      <w:start w:val="1"/>
      <w:numFmt w:val="bullet"/>
      <w:lvlText w:val=""/>
      <w:lvlJc w:val="left"/>
      <w:pPr>
        <w:tabs>
          <w:tab w:val="num" w:pos="6120"/>
        </w:tabs>
        <w:ind w:left="6120" w:hanging="360"/>
      </w:pPr>
      <w:rPr>
        <w:rFonts w:ascii="Symbol" w:hAnsi="Symbol" w:hint="default"/>
      </w:rPr>
    </w:lvl>
  </w:abstractNum>
  <w:abstractNum w:abstractNumId="3">
    <w:nsid w:val="4178608B"/>
    <w:multiLevelType w:val="hybridMultilevel"/>
    <w:tmpl w:val="DAC8B6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B337F2"/>
    <w:rsid w:val="0001794E"/>
    <w:rsid w:val="000252E6"/>
    <w:rsid w:val="0004687A"/>
    <w:rsid w:val="000B7A0B"/>
    <w:rsid w:val="000C4698"/>
    <w:rsid w:val="00136AFA"/>
    <w:rsid w:val="00145EFE"/>
    <w:rsid w:val="001C4457"/>
    <w:rsid w:val="00316938"/>
    <w:rsid w:val="00385F22"/>
    <w:rsid w:val="003D6882"/>
    <w:rsid w:val="004D5F28"/>
    <w:rsid w:val="005164D7"/>
    <w:rsid w:val="005E59A1"/>
    <w:rsid w:val="00943F48"/>
    <w:rsid w:val="009575FB"/>
    <w:rsid w:val="009834B5"/>
    <w:rsid w:val="0098699E"/>
    <w:rsid w:val="00A86CDF"/>
    <w:rsid w:val="00AB5B11"/>
    <w:rsid w:val="00AC2193"/>
    <w:rsid w:val="00B337F2"/>
    <w:rsid w:val="00B43D47"/>
    <w:rsid w:val="00B77A15"/>
    <w:rsid w:val="00B963D9"/>
    <w:rsid w:val="00D67A3A"/>
    <w:rsid w:val="00D7133B"/>
    <w:rsid w:val="00E028B6"/>
    <w:rsid w:val="00E168D6"/>
    <w:rsid w:val="00E40431"/>
    <w:rsid w:val="00E7658A"/>
    <w:rsid w:val="00EC1D73"/>
    <w:rsid w:val="00F355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33B"/>
    <w:rPr>
      <w:rFonts w:ascii="Calibri" w:eastAsia="Calibri" w:hAnsi="Calibri" w:cs="Times New Roman"/>
    </w:rPr>
  </w:style>
  <w:style w:type="paragraph" w:styleId="1">
    <w:name w:val="heading 1"/>
    <w:basedOn w:val="a"/>
    <w:next w:val="a"/>
    <w:link w:val="10"/>
    <w:uiPriority w:val="9"/>
    <w:qFormat/>
    <w:rsid w:val="009834B5"/>
    <w:pPr>
      <w:keepNext/>
      <w:keepLines/>
      <w:spacing w:before="480" w:after="0"/>
      <w:outlineLvl w:val="0"/>
    </w:pPr>
    <w:rPr>
      <w:rFonts w:ascii="Cambria" w:eastAsia="Times New Roman" w:hAnsi="Cambria"/>
      <w:b/>
      <w:bCs/>
      <w:color w:val="365F91"/>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7133B"/>
    <w:pPr>
      <w:spacing w:before="240" w:after="240" w:line="240" w:lineRule="auto"/>
    </w:pPr>
    <w:rPr>
      <w:rFonts w:ascii="Times New Roman" w:eastAsia="Times New Roman" w:hAnsi="Times New Roman"/>
      <w:sz w:val="24"/>
      <w:szCs w:val="24"/>
      <w:lang w:eastAsia="ru-RU"/>
    </w:rPr>
  </w:style>
  <w:style w:type="paragraph" w:styleId="a4">
    <w:name w:val="footnote text"/>
    <w:aliases w:val="footnote text Знак,single space,footnote text Знак1 Знак Знак,footnote text Знак1 Знак Знак ,footnote text,Текст сноски Знак Знак,Текст сноски Знак Знак Знак Знак Знак Знак,Текст сноски Знак Знак Знак Знак Знак Знак Знак Знак"/>
    <w:basedOn w:val="a"/>
    <w:link w:val="a5"/>
    <w:uiPriority w:val="99"/>
    <w:unhideWhenUsed/>
    <w:rsid w:val="00D7133B"/>
    <w:pPr>
      <w:spacing w:after="0" w:line="240" w:lineRule="auto"/>
      <w:ind w:firstLine="709"/>
      <w:jc w:val="both"/>
    </w:pPr>
    <w:rPr>
      <w:rFonts w:ascii="Times New Roman" w:hAnsi="Times New Roman"/>
      <w:sz w:val="20"/>
      <w:szCs w:val="20"/>
      <w:lang/>
    </w:rPr>
  </w:style>
  <w:style w:type="character" w:customStyle="1" w:styleId="a5">
    <w:name w:val="Текст сноски Знак"/>
    <w:aliases w:val="footnote text Знак Знак,single space Знак,footnote text Знак1 Знак Знак Знак,footnote text Знак1 Знак Знак  Знак,footnote text Знак1,Текст сноски Знак Знак Знак,Текст сноски Знак Знак Знак Знак Знак Знак Знак"/>
    <w:basedOn w:val="a0"/>
    <w:link w:val="a4"/>
    <w:uiPriority w:val="99"/>
    <w:rsid w:val="00D7133B"/>
    <w:rPr>
      <w:rFonts w:ascii="Times New Roman" w:eastAsia="Calibri" w:hAnsi="Times New Roman" w:cs="Times New Roman"/>
      <w:sz w:val="20"/>
      <w:szCs w:val="20"/>
      <w:lang/>
    </w:rPr>
  </w:style>
  <w:style w:type="character" w:styleId="a6">
    <w:name w:val="footnote reference"/>
    <w:aliases w:val="Знак сноски 1,Знак сноски-FN,Ciae niinee-FN,Referencia nota al pie,4_G"/>
    <w:uiPriority w:val="99"/>
    <w:unhideWhenUsed/>
    <w:rsid w:val="00D7133B"/>
    <w:rPr>
      <w:vertAlign w:val="superscript"/>
    </w:rPr>
  </w:style>
  <w:style w:type="paragraph" w:styleId="a7">
    <w:name w:val="Balloon Text"/>
    <w:basedOn w:val="a"/>
    <w:link w:val="a8"/>
    <w:uiPriority w:val="99"/>
    <w:semiHidden/>
    <w:unhideWhenUsed/>
    <w:rsid w:val="00D7133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7133B"/>
    <w:rPr>
      <w:rFonts w:ascii="Tahoma" w:eastAsia="Calibri" w:hAnsi="Tahoma" w:cs="Tahoma"/>
      <w:sz w:val="16"/>
      <w:szCs w:val="16"/>
    </w:rPr>
  </w:style>
  <w:style w:type="paragraph" w:styleId="a9">
    <w:name w:val="List Paragraph"/>
    <w:basedOn w:val="a"/>
    <w:uiPriority w:val="34"/>
    <w:qFormat/>
    <w:rsid w:val="00943F48"/>
    <w:pPr>
      <w:ind w:left="720"/>
      <w:contextualSpacing/>
    </w:pPr>
    <w:rPr>
      <w:rFonts w:eastAsia="Times New Roman"/>
    </w:rPr>
  </w:style>
  <w:style w:type="character" w:customStyle="1" w:styleId="10">
    <w:name w:val="Заголовок 1 Знак"/>
    <w:basedOn w:val="a0"/>
    <w:link w:val="1"/>
    <w:uiPriority w:val="9"/>
    <w:rsid w:val="009834B5"/>
    <w:rPr>
      <w:rFonts w:ascii="Cambria" w:eastAsia="Times New Roman" w:hAnsi="Cambria" w:cs="Times New Roman"/>
      <w:b/>
      <w:bCs/>
      <w:color w:val="365F91"/>
      <w:sz w:val="28"/>
      <w:szCs w:val="28"/>
      <w:lang/>
    </w:rPr>
  </w:style>
  <w:style w:type="paragraph" w:styleId="aa">
    <w:name w:val="No Spacing"/>
    <w:uiPriority w:val="1"/>
    <w:qFormat/>
    <w:rsid w:val="00B77A15"/>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33B"/>
    <w:rPr>
      <w:rFonts w:ascii="Calibri" w:eastAsia="Calibri" w:hAnsi="Calibri" w:cs="Times New Roman"/>
    </w:rPr>
  </w:style>
  <w:style w:type="paragraph" w:styleId="1">
    <w:name w:val="heading 1"/>
    <w:basedOn w:val="a"/>
    <w:next w:val="a"/>
    <w:link w:val="10"/>
    <w:uiPriority w:val="9"/>
    <w:qFormat/>
    <w:rsid w:val="009834B5"/>
    <w:pPr>
      <w:keepNext/>
      <w:keepLines/>
      <w:spacing w:before="480" w:after="0"/>
      <w:outlineLvl w:val="0"/>
    </w:pPr>
    <w:rPr>
      <w:rFonts w:ascii="Cambria" w:eastAsia="Times New Roman"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7133B"/>
    <w:pPr>
      <w:spacing w:before="240" w:after="240" w:line="240" w:lineRule="auto"/>
    </w:pPr>
    <w:rPr>
      <w:rFonts w:ascii="Times New Roman" w:eastAsia="Times New Roman" w:hAnsi="Times New Roman"/>
      <w:sz w:val="24"/>
      <w:szCs w:val="24"/>
      <w:lang w:eastAsia="ru-RU"/>
    </w:rPr>
  </w:style>
  <w:style w:type="paragraph" w:styleId="a4">
    <w:name w:val="footnote text"/>
    <w:aliases w:val="footnote text Знак,single space,footnote text Знак1 Знак Знак,footnote text Знак1 Знак Знак ,footnote text,Текст сноски Знак Знак,Текст сноски Знак Знак Знак Знак Знак Знак,Текст сноски Знак Знак Знак Знак Знак Знак Знак Знак"/>
    <w:basedOn w:val="a"/>
    <w:link w:val="a5"/>
    <w:uiPriority w:val="99"/>
    <w:unhideWhenUsed/>
    <w:rsid w:val="00D7133B"/>
    <w:pPr>
      <w:spacing w:after="0" w:line="240" w:lineRule="auto"/>
      <w:ind w:firstLine="709"/>
      <w:jc w:val="both"/>
    </w:pPr>
    <w:rPr>
      <w:rFonts w:ascii="Times New Roman" w:hAnsi="Times New Roman"/>
      <w:sz w:val="20"/>
      <w:szCs w:val="20"/>
      <w:lang w:val="x-none"/>
    </w:rPr>
  </w:style>
  <w:style w:type="character" w:customStyle="1" w:styleId="a5">
    <w:name w:val="Текст сноски Знак"/>
    <w:aliases w:val="footnote text Знак Знак,single space Знак,footnote text Знак1 Знак Знак Знак,footnote text Знак1 Знак Знак  Знак,footnote text Знак1,Текст сноски Знак Знак Знак,Текст сноски Знак Знак Знак Знак Знак Знак Знак"/>
    <w:basedOn w:val="a0"/>
    <w:link w:val="a4"/>
    <w:uiPriority w:val="99"/>
    <w:rsid w:val="00D7133B"/>
    <w:rPr>
      <w:rFonts w:ascii="Times New Roman" w:eastAsia="Calibri" w:hAnsi="Times New Roman" w:cs="Times New Roman"/>
      <w:sz w:val="20"/>
      <w:szCs w:val="20"/>
      <w:lang w:val="x-none"/>
    </w:rPr>
  </w:style>
  <w:style w:type="character" w:styleId="a6">
    <w:name w:val="footnote reference"/>
    <w:aliases w:val="Знак сноски 1,Знак сноски-FN,Ciae niinee-FN,Referencia nota al pie,4_G"/>
    <w:uiPriority w:val="99"/>
    <w:unhideWhenUsed/>
    <w:rsid w:val="00D7133B"/>
    <w:rPr>
      <w:vertAlign w:val="superscript"/>
    </w:rPr>
  </w:style>
  <w:style w:type="paragraph" w:styleId="a7">
    <w:name w:val="Balloon Text"/>
    <w:basedOn w:val="a"/>
    <w:link w:val="a8"/>
    <w:uiPriority w:val="99"/>
    <w:semiHidden/>
    <w:unhideWhenUsed/>
    <w:rsid w:val="00D7133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7133B"/>
    <w:rPr>
      <w:rFonts w:ascii="Tahoma" w:eastAsia="Calibri" w:hAnsi="Tahoma" w:cs="Tahoma"/>
      <w:sz w:val="16"/>
      <w:szCs w:val="16"/>
    </w:rPr>
  </w:style>
  <w:style w:type="paragraph" w:styleId="a9">
    <w:name w:val="List Paragraph"/>
    <w:basedOn w:val="a"/>
    <w:uiPriority w:val="34"/>
    <w:qFormat/>
    <w:rsid w:val="00943F48"/>
    <w:pPr>
      <w:ind w:left="720"/>
      <w:contextualSpacing/>
    </w:pPr>
    <w:rPr>
      <w:rFonts w:eastAsia="Times New Roman"/>
    </w:rPr>
  </w:style>
  <w:style w:type="character" w:customStyle="1" w:styleId="10">
    <w:name w:val="Заголовок 1 Знак"/>
    <w:basedOn w:val="a0"/>
    <w:link w:val="1"/>
    <w:uiPriority w:val="9"/>
    <w:rsid w:val="009834B5"/>
    <w:rPr>
      <w:rFonts w:ascii="Cambria" w:eastAsia="Times New Roman" w:hAnsi="Cambria" w:cs="Times New Roman"/>
      <w:b/>
      <w:bCs/>
      <w:color w:val="365F91"/>
      <w:sz w:val="28"/>
      <w:szCs w:val="28"/>
      <w:lang w:val="x-none"/>
    </w:rPr>
  </w:style>
  <w:style w:type="paragraph" w:styleId="aa">
    <w:name w:val="No Spacing"/>
    <w:uiPriority w:val="1"/>
    <w:qFormat/>
    <w:rsid w:val="00B77A15"/>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Pages>
  <Words>1357</Words>
  <Characters>7737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Викторовна Шестакова</dc:creator>
  <cp:keywords/>
  <dc:description/>
  <cp:lastModifiedBy>User</cp:lastModifiedBy>
  <cp:revision>24</cp:revision>
  <cp:lastPrinted>2015-11-12T14:57:00Z</cp:lastPrinted>
  <dcterms:created xsi:type="dcterms:W3CDTF">2015-11-12T12:30:00Z</dcterms:created>
  <dcterms:modified xsi:type="dcterms:W3CDTF">2016-04-20T08:55:00Z</dcterms:modified>
</cp:coreProperties>
</file>